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9382" w14:textId="77777777" w:rsidR="0071266C" w:rsidRDefault="0071266C" w:rsidP="009B76E7">
      <w:pPr>
        <w:ind w:right="-1" w:firstLine="7088"/>
        <w:rPr>
          <w:sz w:val="20"/>
          <w:szCs w:val="20"/>
        </w:rPr>
      </w:pPr>
    </w:p>
    <w:p w14:paraId="2F26017E" w14:textId="44926006" w:rsidR="009D6CA0" w:rsidRDefault="00F26578" w:rsidP="009B76E7">
      <w:pPr>
        <w:ind w:right="-1" w:firstLine="7088"/>
        <w:rPr>
          <w:sz w:val="20"/>
          <w:szCs w:val="20"/>
        </w:rPr>
      </w:pPr>
      <w:r>
        <w:rPr>
          <w:sz w:val="20"/>
          <w:szCs w:val="20"/>
        </w:rPr>
        <w:t>ООО «</w:t>
      </w:r>
      <w:r w:rsidR="0071266C">
        <w:rPr>
          <w:sz w:val="20"/>
          <w:szCs w:val="20"/>
        </w:rPr>
        <w:t>Пример</w:t>
      </w:r>
      <w:r>
        <w:rPr>
          <w:sz w:val="20"/>
          <w:szCs w:val="20"/>
        </w:rPr>
        <w:t>»</w:t>
      </w:r>
    </w:p>
    <w:p w14:paraId="6013FA31" w14:textId="28862249" w:rsidR="009D6CA0" w:rsidRDefault="00F26578" w:rsidP="009B76E7">
      <w:pPr>
        <w:ind w:right="-1" w:firstLine="7088"/>
        <w:rPr>
          <w:sz w:val="20"/>
          <w:szCs w:val="20"/>
        </w:rPr>
      </w:pPr>
      <w:r>
        <w:rPr>
          <w:sz w:val="20"/>
          <w:szCs w:val="20"/>
        </w:rPr>
        <w:t xml:space="preserve">РФ, </w:t>
      </w:r>
      <w:r w:rsidR="0071266C">
        <w:rPr>
          <w:sz w:val="20"/>
          <w:szCs w:val="20"/>
        </w:rPr>
        <w:t>1111111</w:t>
      </w:r>
      <w:r>
        <w:rPr>
          <w:sz w:val="20"/>
          <w:szCs w:val="20"/>
        </w:rPr>
        <w:t>, г. Москва</w:t>
      </w:r>
    </w:p>
    <w:p w14:paraId="3DB0E1EF" w14:textId="03C7F4A0" w:rsidR="009D6CA0" w:rsidRPr="0071266C" w:rsidRDefault="00F26578" w:rsidP="009B76E7">
      <w:pPr>
        <w:ind w:right="-1" w:firstLine="7088"/>
        <w:rPr>
          <w:sz w:val="20"/>
          <w:szCs w:val="20"/>
        </w:rPr>
      </w:pPr>
      <w:r>
        <w:rPr>
          <w:sz w:val="20"/>
          <w:szCs w:val="20"/>
        </w:rPr>
        <w:t xml:space="preserve">ул. </w:t>
      </w:r>
      <w:r w:rsidR="0071266C">
        <w:rPr>
          <w:sz w:val="20"/>
          <w:szCs w:val="20"/>
        </w:rPr>
        <w:t>Примерная</w:t>
      </w:r>
      <w:r w:rsidR="0071266C">
        <w:rPr>
          <w:sz w:val="20"/>
          <w:szCs w:val="20"/>
          <w:lang w:val="en-US"/>
        </w:rPr>
        <w:t>,</w:t>
      </w:r>
      <w:r w:rsidR="0071266C">
        <w:rPr>
          <w:sz w:val="20"/>
          <w:szCs w:val="20"/>
        </w:rPr>
        <w:t xml:space="preserve"> дом 5</w:t>
      </w:r>
    </w:p>
    <w:p w14:paraId="17BD9113" w14:textId="29005C9E" w:rsidR="009D6CA0" w:rsidRDefault="009D6CA0" w:rsidP="009B76E7"/>
    <w:p w14:paraId="0DEDDF9C" w14:textId="77777777" w:rsidR="0071266C" w:rsidRDefault="0071266C" w:rsidP="009B76E7">
      <w:pPr>
        <w:rPr>
          <w:b/>
          <w:bCs/>
        </w:rPr>
      </w:pPr>
    </w:p>
    <w:p w14:paraId="5E733DDF" w14:textId="77777777" w:rsidR="009D6CA0" w:rsidRDefault="00F26578" w:rsidP="009B76E7">
      <w:pPr>
        <w:jc w:val="center"/>
        <w:rPr>
          <w:b/>
        </w:rPr>
      </w:pPr>
      <w:r>
        <w:rPr>
          <w:b/>
        </w:rPr>
        <w:t>ТЕХНИЧЕСКОЕ ЗАДАНИЕ</w:t>
      </w:r>
    </w:p>
    <w:p w14:paraId="06198828" w14:textId="28759F2E" w:rsidR="009D6CA0" w:rsidRDefault="00F26578" w:rsidP="009B76E7">
      <w:pPr>
        <w:pStyle w:val="ae"/>
        <w:jc w:val="center"/>
        <w:rPr>
          <w:b/>
          <w:sz w:val="24"/>
        </w:rPr>
      </w:pPr>
      <w:r>
        <w:rPr>
          <w:b/>
          <w:sz w:val="24"/>
        </w:rPr>
        <w:t>На оказание услуг по разработке нормативов допустимых выбросов (далее – НДВ) и плана мероприятий по уменьшению выбросов вредных (загрязняющих) веществ в атмосферу в период неблагоприятных метеорологических условий для объекта негативного воздействия на окр</w:t>
      </w:r>
      <w:r>
        <w:rPr>
          <w:b/>
          <w:sz w:val="24"/>
        </w:rPr>
        <w:t>ужающую среду (далее – объект НВОС)</w:t>
      </w:r>
      <w:bookmarkStart w:id="0" w:name="_GoBack"/>
      <w:bookmarkEnd w:id="0"/>
    </w:p>
    <w:p w14:paraId="1C89087A" w14:textId="77777777" w:rsidR="009D6CA0" w:rsidRDefault="009D6CA0" w:rsidP="009B76E7">
      <w:pPr>
        <w:jc w:val="center"/>
      </w:pPr>
    </w:p>
    <w:p w14:paraId="5016EEA9" w14:textId="77777777" w:rsidR="009D6CA0" w:rsidRDefault="00F26578" w:rsidP="009B76E7">
      <w:pPr>
        <w:numPr>
          <w:ilvl w:val="0"/>
          <w:numId w:val="26"/>
        </w:numPr>
        <w:ind w:left="567" w:hanging="567"/>
        <w:rPr>
          <w:b/>
        </w:rPr>
      </w:pPr>
      <w:r>
        <w:rPr>
          <w:b/>
        </w:rPr>
        <w:t>Наименование предприятия:</w:t>
      </w:r>
    </w:p>
    <w:p w14:paraId="1ACEA808" w14:textId="05D62C09" w:rsidR="009D6CA0" w:rsidRDefault="00F26578" w:rsidP="009B76E7">
      <w:pPr>
        <w:numPr>
          <w:ilvl w:val="1"/>
          <w:numId w:val="26"/>
        </w:numPr>
        <w:ind w:left="567" w:hanging="567"/>
      </w:pPr>
      <w:r>
        <w:t>Филиал ООО «</w:t>
      </w:r>
      <w:r w:rsidR="0071266C">
        <w:t>Пример</w:t>
      </w:r>
      <w:r>
        <w:t xml:space="preserve">» в г. </w:t>
      </w:r>
      <w:r w:rsidR="0071266C">
        <w:t>Дубна</w:t>
      </w:r>
    </w:p>
    <w:p w14:paraId="0510FE32" w14:textId="77777777" w:rsidR="009D6CA0" w:rsidRDefault="009D6CA0" w:rsidP="009B76E7">
      <w:pPr>
        <w:tabs>
          <w:tab w:val="left" w:pos="142"/>
        </w:tabs>
        <w:ind w:left="567" w:hanging="567"/>
      </w:pPr>
    </w:p>
    <w:p w14:paraId="77F47BFC" w14:textId="77777777" w:rsidR="009D6CA0" w:rsidRDefault="00F26578" w:rsidP="009B76E7">
      <w:pPr>
        <w:numPr>
          <w:ilvl w:val="0"/>
          <w:numId w:val="26"/>
        </w:numPr>
        <w:ind w:left="567" w:hanging="567"/>
        <w:rPr>
          <w:b/>
        </w:rPr>
      </w:pPr>
      <w:r>
        <w:rPr>
          <w:b/>
        </w:rPr>
        <w:t>Место, время, сроки и условия оказания услуг:</w:t>
      </w:r>
    </w:p>
    <w:p w14:paraId="794558BF" w14:textId="77777777" w:rsidR="009D6CA0" w:rsidRDefault="00F26578" w:rsidP="009B76E7">
      <w:pPr>
        <w:numPr>
          <w:ilvl w:val="1"/>
          <w:numId w:val="26"/>
        </w:numPr>
        <w:ind w:left="567" w:hanging="567"/>
      </w:pPr>
      <w:r>
        <w:t>Место проведения:</w:t>
      </w:r>
    </w:p>
    <w:p w14:paraId="746A8E4C" w14:textId="77777777" w:rsidR="009D6CA0" w:rsidRDefault="009D6CA0" w:rsidP="009B76E7">
      <w:pPr>
        <w:rPr>
          <w:lang w:val="en-US"/>
        </w:rPr>
      </w:pPr>
    </w:p>
    <w:p w14:paraId="36E1DDA4" w14:textId="34A07E96" w:rsidR="009D6CA0" w:rsidRDefault="00F26578" w:rsidP="009B76E7">
      <w:pPr>
        <w:pStyle w:val="af9"/>
        <w:numPr>
          <w:ilvl w:val="2"/>
          <w:numId w:val="26"/>
        </w:numPr>
      </w:pPr>
      <w:r>
        <w:t>Филиал ООО «</w:t>
      </w:r>
      <w:r w:rsidR="0071266C">
        <w:t>ПРИМЕР</w:t>
      </w:r>
      <w:r>
        <w:t xml:space="preserve">» г. </w:t>
      </w:r>
      <w:r w:rsidR="0071266C">
        <w:t>Дубна</w:t>
      </w:r>
      <w:r>
        <w:t xml:space="preserve"> </w:t>
      </w:r>
      <w:r w:rsidR="0071266C">
        <w:t>Московской</w:t>
      </w:r>
      <w:r>
        <w:t xml:space="preserve"> области</w:t>
      </w:r>
    </w:p>
    <w:p w14:paraId="1200A2F0" w14:textId="793D05B3" w:rsidR="009D6CA0" w:rsidRDefault="00F26578" w:rsidP="009B76E7">
      <w:pPr>
        <w:pStyle w:val="af9"/>
        <w:ind w:left="1713"/>
      </w:pPr>
      <w:r>
        <w:t>У Филиала ООО «</w:t>
      </w:r>
      <w:r w:rsidR="0071266C">
        <w:t>ПРИМЕР</w:t>
      </w:r>
      <w:r>
        <w:t xml:space="preserve">» г. </w:t>
      </w:r>
      <w:r w:rsidR="0071266C">
        <w:t>Дубна</w:t>
      </w:r>
      <w:r>
        <w:t xml:space="preserve"> </w:t>
      </w:r>
      <w:r w:rsidR="0071266C">
        <w:t>Московской</w:t>
      </w:r>
      <w:r>
        <w:t xml:space="preserve"> области </w:t>
      </w:r>
      <w:r>
        <w:t>У</w:t>
      </w:r>
      <w:r w:rsidR="0071266C" w:rsidRPr="0071266C">
        <w:t xml:space="preserve">. </w:t>
      </w:r>
      <w:r w:rsidR="0071266C">
        <w:t>У</w:t>
      </w:r>
      <w:r>
        <w:t xml:space="preserve"> завода </w:t>
      </w:r>
      <w:r>
        <w:t xml:space="preserve">6 источников выбросов загрязняющих веществ в атмосферный воздух. В атмосферу от источников поступают загрязняющие вещества 9-ти наименований. (Таблица 1). </w:t>
      </w:r>
    </w:p>
    <w:p w14:paraId="3D779A2B" w14:textId="77777777" w:rsidR="009D6CA0" w:rsidRDefault="009D6CA0" w:rsidP="009B76E7">
      <w:pPr>
        <w:ind w:left="567"/>
      </w:pPr>
    </w:p>
    <w:p w14:paraId="30623A50" w14:textId="77777777" w:rsidR="009D6CA0" w:rsidRDefault="00F26578" w:rsidP="009B76E7">
      <w:pPr>
        <w:numPr>
          <w:ilvl w:val="1"/>
          <w:numId w:val="26"/>
        </w:numPr>
        <w:ind w:left="567" w:hanging="567"/>
      </w:pPr>
      <w:r>
        <w:t>Начало выполнения работ –  с д</w:t>
      </w:r>
      <w:r>
        <w:t xml:space="preserve">аты подписания Договора Сторонами. </w:t>
      </w:r>
    </w:p>
    <w:p w14:paraId="4363EEF9" w14:textId="77777777" w:rsidR="009D6CA0" w:rsidRDefault="00F26578" w:rsidP="009B76E7">
      <w:pPr>
        <w:ind w:left="567"/>
      </w:pPr>
      <w:r>
        <w:t>Срок действия договора – с момента подписания до 31.12.2021 г.</w:t>
      </w:r>
    </w:p>
    <w:p w14:paraId="6BD38D1D" w14:textId="77777777" w:rsidR="009D6CA0" w:rsidRDefault="00F26578" w:rsidP="009B76E7">
      <w:pPr>
        <w:numPr>
          <w:ilvl w:val="1"/>
          <w:numId w:val="26"/>
        </w:numPr>
        <w:ind w:left="567" w:hanging="567"/>
      </w:pPr>
      <w:r>
        <w:t>Оплата за оказанные услуги производится в рублях Российской Федерации в течении 45 (сорок пять) банковских дней с даты оказания услуг на основании выставленн</w:t>
      </w:r>
      <w:r>
        <w:t>ых оригиналов документов: счета, счета-фактуры и акта оказанных услуг. Платежный день Компании – каждый четверг. В случае, если четверг является праздничным днем, оплата производится в первый рабочий день, следующий после праздничного.</w:t>
      </w:r>
    </w:p>
    <w:p w14:paraId="2DD97664" w14:textId="77777777" w:rsidR="009D6CA0" w:rsidRDefault="009D6CA0" w:rsidP="009B76E7">
      <w:pPr>
        <w:ind w:left="567" w:hanging="567"/>
      </w:pPr>
    </w:p>
    <w:p w14:paraId="0A9FA0B0" w14:textId="77777777" w:rsidR="009D6CA0" w:rsidRDefault="00F26578" w:rsidP="009B76E7">
      <w:pPr>
        <w:numPr>
          <w:ilvl w:val="0"/>
          <w:numId w:val="26"/>
        </w:numPr>
        <w:ind w:left="567" w:hanging="567"/>
        <w:rPr>
          <w:b/>
        </w:rPr>
      </w:pPr>
      <w:r>
        <w:rPr>
          <w:b/>
        </w:rPr>
        <w:t>Основания для оказа</w:t>
      </w:r>
      <w:r>
        <w:rPr>
          <w:b/>
        </w:rPr>
        <w:t>ния услуг:</w:t>
      </w:r>
    </w:p>
    <w:p w14:paraId="28E448EB" w14:textId="77777777" w:rsidR="009D6CA0" w:rsidRDefault="00F26578" w:rsidP="009B76E7">
      <w:pPr>
        <w:numPr>
          <w:ilvl w:val="1"/>
          <w:numId w:val="26"/>
        </w:numPr>
        <w:ind w:left="567" w:hanging="567"/>
      </w:pPr>
      <w:r>
        <w:t>Федеральный закон от 10 января 2002 г. N 7-ФЗ "Об охране окружающей среды".</w:t>
      </w:r>
    </w:p>
    <w:p w14:paraId="58CE3610" w14:textId="77777777" w:rsidR="009D6CA0" w:rsidRDefault="00F26578" w:rsidP="009B76E7">
      <w:pPr>
        <w:numPr>
          <w:ilvl w:val="1"/>
          <w:numId w:val="26"/>
        </w:numPr>
        <w:ind w:left="567" w:hanging="567"/>
      </w:pPr>
      <w:r>
        <w:t>Федеральный закон от 4 мая 1999 г. N 96-ФЗ "Об охране атмосферного воздуха".</w:t>
      </w:r>
    </w:p>
    <w:p w14:paraId="79FCE3B8" w14:textId="77777777" w:rsidR="009D6CA0" w:rsidRDefault="00F26578" w:rsidP="009B76E7">
      <w:pPr>
        <w:numPr>
          <w:ilvl w:val="1"/>
          <w:numId w:val="26"/>
        </w:numPr>
        <w:ind w:left="567" w:hanging="567"/>
      </w:pPr>
      <w:r>
        <w:t>Постановление Правительства РФ от 09.12.2020 N 2055 "О предельно допустимых выбросах, времен</w:t>
      </w:r>
      <w:r>
        <w:t>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14:paraId="75B8F6DD" w14:textId="77777777" w:rsidR="009D6CA0" w:rsidRDefault="00F26578" w:rsidP="009B76E7">
      <w:pPr>
        <w:numPr>
          <w:ilvl w:val="1"/>
          <w:numId w:val="26"/>
        </w:numPr>
        <w:ind w:left="567" w:hanging="567"/>
      </w:pPr>
      <w:r>
        <w:t xml:space="preserve">Распоряжение Правительства РФ от 08.07.2015 N 1316-р "Об утверждении перечня </w:t>
      </w:r>
      <w:r>
        <w:t>загрязняющих веществ, в отношении которых применяются меры государственного регулирования в области охраны окружающей среды".</w:t>
      </w:r>
    </w:p>
    <w:p w14:paraId="53E36136" w14:textId="77777777" w:rsidR="009D6CA0" w:rsidRDefault="00F26578" w:rsidP="009B76E7">
      <w:pPr>
        <w:numPr>
          <w:ilvl w:val="1"/>
          <w:numId w:val="26"/>
        </w:numPr>
        <w:ind w:left="567" w:hanging="567"/>
      </w:pPr>
      <w:r>
        <w:t xml:space="preserve">Приказ Минприроды России от 07.08.2018 N 352 "Об утверждении Порядка проведения инвентаризации стационарных источников и выбросов </w:t>
      </w:r>
      <w:r>
        <w:t>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14:paraId="5515483B" w14:textId="77777777" w:rsidR="009D6CA0" w:rsidRDefault="00F26578" w:rsidP="009B76E7">
      <w:pPr>
        <w:numPr>
          <w:ilvl w:val="1"/>
          <w:numId w:val="26"/>
        </w:numPr>
        <w:ind w:left="567" w:hanging="567"/>
      </w:pPr>
      <w:r>
        <w:t>Приказ Минприроды России от 06.06.2017 N 273 "Об утверждении методов</w:t>
      </w:r>
      <w:r>
        <w:t xml:space="preserve"> расчетов рассеивания выбросов вредных (загрязняющих) веществ в атмосферном воздухе".</w:t>
      </w:r>
    </w:p>
    <w:p w14:paraId="2C80E3B0" w14:textId="77777777" w:rsidR="009D6CA0" w:rsidRDefault="00F26578" w:rsidP="009B76E7">
      <w:pPr>
        <w:numPr>
          <w:ilvl w:val="1"/>
          <w:numId w:val="26"/>
        </w:numPr>
        <w:ind w:left="567" w:hanging="567"/>
      </w:pPr>
      <w:r>
        <w:t xml:space="preserve">Приказ Минприроды России от 28.02.2018 N 74 "Об утверждении требований к содержанию программы производственного экологического контроля, порядка и </w:t>
      </w:r>
      <w:r>
        <w:lastRenderedPageBreak/>
        <w:t>сроков представления от</w:t>
      </w:r>
      <w:r>
        <w:t>чета об организации и о результатах осуществления производственного экологического контроля".</w:t>
      </w:r>
    </w:p>
    <w:p w14:paraId="67ABB220" w14:textId="77777777" w:rsidR="009D6CA0" w:rsidRDefault="00F26578" w:rsidP="009B76E7">
      <w:pPr>
        <w:numPr>
          <w:ilvl w:val="1"/>
          <w:numId w:val="26"/>
        </w:numPr>
        <w:ind w:left="567" w:hanging="567"/>
      </w:pPr>
      <w:r>
        <w:t>Постановление Правительства РФ от 16.11.2020 N 1847 "Об утверждении перечня измерений, относящихся к сфере государственного регулирования обеспечения единства измерений".</w:t>
      </w:r>
    </w:p>
    <w:p w14:paraId="40DD51A3" w14:textId="77777777" w:rsidR="009D6CA0" w:rsidRDefault="00F26578" w:rsidP="009B76E7">
      <w:pPr>
        <w:numPr>
          <w:ilvl w:val="1"/>
          <w:numId w:val="26"/>
        </w:numPr>
        <w:ind w:left="567" w:hanging="567"/>
      </w:pPr>
      <w:r>
        <w:t>Приказ Минприроды РФ от 17.11.2011 N 899 "Об утверждении порядка представления информ</w:t>
      </w:r>
      <w:r>
        <w:t>ации о неблагоприятных метеорологических условиях, требований к составу и содержанию такой информации, порядка ее опубликования и предоставления заинтересованным лицам".</w:t>
      </w:r>
    </w:p>
    <w:p w14:paraId="0591B628" w14:textId="77777777" w:rsidR="009D6CA0" w:rsidRDefault="00F26578" w:rsidP="009B76E7">
      <w:pPr>
        <w:numPr>
          <w:ilvl w:val="1"/>
          <w:numId w:val="26"/>
        </w:numPr>
        <w:ind w:left="567" w:hanging="567"/>
      </w:pPr>
      <w:r>
        <w:t>Приказ Минприроды России от 28.11.2019 N 811 "Об утверждении требований к мероприятиям</w:t>
      </w:r>
      <w:r>
        <w:t xml:space="preserve"> по уменьшению выбросов загрязняющих веществ в атмосферный воздух в периоды неблагоприятных метеорологических условий".</w:t>
      </w:r>
    </w:p>
    <w:p w14:paraId="4205CB23" w14:textId="77777777" w:rsidR="009D6CA0" w:rsidRDefault="00F26578" w:rsidP="009B76E7">
      <w:pPr>
        <w:numPr>
          <w:ilvl w:val="1"/>
          <w:numId w:val="26"/>
        </w:numPr>
        <w:ind w:left="567" w:hanging="567"/>
      </w:pPr>
      <w:r>
        <w:t xml:space="preserve">ГОСТ Р 58577-2019. Национальный стандарт Российской Федерации. Правила установления нормативов допустимых выбросов загрязняющих веществ </w:t>
      </w:r>
      <w:r>
        <w:t>проектируемыми и действующими хозяйствующими субъектами и методы определения этих нормативов.</w:t>
      </w:r>
    </w:p>
    <w:p w14:paraId="734ED6CD" w14:textId="77777777" w:rsidR="009D6CA0" w:rsidRDefault="00F26578" w:rsidP="009B76E7">
      <w:pPr>
        <w:numPr>
          <w:ilvl w:val="1"/>
          <w:numId w:val="26"/>
        </w:numPr>
        <w:ind w:left="567" w:hanging="567"/>
      </w:pPr>
      <w:r>
        <w:t>Постановление Главного государственного санитарного врача РФ от 28.01.2021 N 3 "Об утверждении санитарных правил и норм СанПиН 2.1.3684-21 "Санитарно-эпидемиологи</w:t>
      </w:r>
      <w:r>
        <w:t>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w:t>
      </w:r>
      <w:r>
        <w:t>дению санитарно-противоэпидемических (профилактических) мероприятий".</w:t>
      </w:r>
    </w:p>
    <w:p w14:paraId="3293758D" w14:textId="77777777" w:rsidR="009D6CA0" w:rsidRDefault="00F26578" w:rsidP="009B76E7">
      <w:pPr>
        <w:numPr>
          <w:ilvl w:val="1"/>
          <w:numId w:val="26"/>
        </w:numPr>
        <w:ind w:left="567" w:hanging="567"/>
      </w:pPr>
      <w:r>
        <w:t>Федеральный закон от 28 декабря 2013 г. N 412-ФЗ "Об аккредитации в национальной системе аккредитации".</w:t>
      </w:r>
    </w:p>
    <w:p w14:paraId="5E117E75" w14:textId="77777777" w:rsidR="009D6CA0" w:rsidRDefault="009D6CA0" w:rsidP="009B76E7">
      <w:pPr>
        <w:ind w:left="567" w:hanging="567"/>
      </w:pPr>
    </w:p>
    <w:p w14:paraId="602D3F58" w14:textId="77777777" w:rsidR="009D6CA0" w:rsidRDefault="00F26578" w:rsidP="009B76E7">
      <w:pPr>
        <w:numPr>
          <w:ilvl w:val="0"/>
          <w:numId w:val="26"/>
        </w:numPr>
        <w:ind w:left="567" w:hanging="567"/>
        <w:rPr>
          <w:b/>
        </w:rPr>
      </w:pPr>
      <w:r>
        <w:rPr>
          <w:b/>
        </w:rPr>
        <w:t>Услуги:</w:t>
      </w:r>
    </w:p>
    <w:p w14:paraId="42E401F0" w14:textId="77777777" w:rsidR="009D6CA0" w:rsidRDefault="00F26578" w:rsidP="009B76E7">
      <w:pPr>
        <w:pStyle w:val="af9"/>
        <w:numPr>
          <w:ilvl w:val="1"/>
          <w:numId w:val="26"/>
        </w:numPr>
        <w:ind w:left="567" w:hanging="567"/>
      </w:pPr>
      <w:r>
        <w:t xml:space="preserve">Проведение инвентаризации источников выбросов загрязняющих веществ в атмосферу, включая выполнение инструментальных замеров концентраций загрязняющих веществ непосредственно на источниках выбросов, проведение расчетов и оформление отчета по инвентаризации </w:t>
      </w:r>
      <w:r>
        <w:t>источников выбросов загрязняющих веществ в атмосферу.</w:t>
      </w:r>
    </w:p>
    <w:p w14:paraId="402B2E67" w14:textId="77777777" w:rsidR="009D6CA0" w:rsidRDefault="00F26578" w:rsidP="009B76E7">
      <w:pPr>
        <w:pStyle w:val="af9"/>
        <w:numPr>
          <w:ilvl w:val="1"/>
          <w:numId w:val="26"/>
        </w:numPr>
        <w:ind w:left="567" w:hanging="567"/>
      </w:pPr>
      <w:r>
        <w:t>Получение справок о фоновых концентрациях в атмосферный воздух и краткой климатической характеристике.</w:t>
      </w:r>
    </w:p>
    <w:p w14:paraId="539FF391" w14:textId="77777777" w:rsidR="009D6CA0" w:rsidRDefault="00F26578" w:rsidP="009B76E7">
      <w:pPr>
        <w:pStyle w:val="af9"/>
        <w:numPr>
          <w:ilvl w:val="1"/>
          <w:numId w:val="26"/>
        </w:numPr>
        <w:ind w:left="567" w:hanging="567"/>
      </w:pPr>
      <w:r>
        <w:t>Разработка проекта НДВ, включая получение санитарно-эпидемиологического заключения и согласования в</w:t>
      </w:r>
      <w:r>
        <w:t xml:space="preserve"> Госорганах. </w:t>
      </w:r>
    </w:p>
    <w:p w14:paraId="3A4FECD3" w14:textId="77777777" w:rsidR="009D6CA0" w:rsidRDefault="00F26578" w:rsidP="009B76E7">
      <w:pPr>
        <w:pStyle w:val="af9"/>
        <w:numPr>
          <w:ilvl w:val="1"/>
          <w:numId w:val="26"/>
        </w:numPr>
        <w:ind w:left="567" w:hanging="567"/>
      </w:pPr>
      <w:r>
        <w:t>Составление плана мероприятий по уменьшению выбросов вредных (загрязняющих) веществ в атмосферу в период неблагоприятных метеорологических условий, с последующим согласованием в Госорганах.</w:t>
      </w:r>
    </w:p>
    <w:p w14:paraId="273D2AC1" w14:textId="77777777" w:rsidR="009D6CA0" w:rsidRDefault="009D6CA0" w:rsidP="009B76E7">
      <w:pPr>
        <w:pStyle w:val="af9"/>
        <w:ind w:left="567"/>
      </w:pPr>
    </w:p>
    <w:p w14:paraId="709DE841" w14:textId="77777777" w:rsidR="009D6CA0" w:rsidRDefault="00F26578" w:rsidP="009B76E7">
      <w:pPr>
        <w:numPr>
          <w:ilvl w:val="0"/>
          <w:numId w:val="26"/>
        </w:numPr>
        <w:ind w:left="567" w:hanging="567"/>
        <w:rPr>
          <w:b/>
        </w:rPr>
      </w:pPr>
      <w:r>
        <w:rPr>
          <w:b/>
        </w:rPr>
        <w:t>Требования к исполнителю:</w:t>
      </w:r>
    </w:p>
    <w:p w14:paraId="6A7AF7C6" w14:textId="77777777" w:rsidR="009D6CA0" w:rsidRDefault="00F26578" w:rsidP="009B76E7">
      <w:pPr>
        <w:numPr>
          <w:ilvl w:val="1"/>
          <w:numId w:val="26"/>
        </w:numPr>
        <w:ind w:left="567" w:hanging="567"/>
      </w:pPr>
      <w:r>
        <w:t>Наличие подтвержденного положительного и достаточного опыта оказания услуг по проведению инве</w:t>
      </w:r>
      <w:r>
        <w:t>нтаризации источников выбросов загрязняющих веществ в атмосферу и разработке проектов НДВ в течении 3-х и более лет.</w:t>
      </w:r>
    </w:p>
    <w:p w14:paraId="0A805D8B" w14:textId="77777777" w:rsidR="009D6CA0" w:rsidRDefault="00F26578" w:rsidP="009B76E7">
      <w:pPr>
        <w:numPr>
          <w:ilvl w:val="1"/>
          <w:numId w:val="26"/>
        </w:numPr>
        <w:ind w:left="567" w:hanging="567"/>
      </w:pPr>
      <w:r>
        <w:t>Наличие программного обеспечения для формирования и печати Протоколов по результатам проведения исследований и измерений с возможностью вне</w:t>
      </w:r>
      <w:r>
        <w:t>сения всех данных на русском языке.</w:t>
      </w:r>
    </w:p>
    <w:p w14:paraId="79916593" w14:textId="77777777" w:rsidR="009D6CA0" w:rsidRDefault="009D6CA0" w:rsidP="009B76E7">
      <w:pPr>
        <w:ind w:left="567" w:hanging="567"/>
      </w:pPr>
    </w:p>
    <w:p w14:paraId="59F2AE90" w14:textId="77777777" w:rsidR="009D6CA0" w:rsidRDefault="00F26578" w:rsidP="009B76E7">
      <w:pPr>
        <w:numPr>
          <w:ilvl w:val="0"/>
          <w:numId w:val="26"/>
        </w:numPr>
        <w:ind w:left="567" w:hanging="567"/>
        <w:rPr>
          <w:b/>
        </w:rPr>
      </w:pPr>
      <w:r>
        <w:rPr>
          <w:b/>
        </w:rPr>
        <w:t>Требования к оборудованию:</w:t>
      </w:r>
    </w:p>
    <w:p w14:paraId="4E1FB562" w14:textId="77777777" w:rsidR="009D6CA0" w:rsidRDefault="00F26578" w:rsidP="009B76E7">
      <w:pPr>
        <w:numPr>
          <w:ilvl w:val="1"/>
          <w:numId w:val="26"/>
        </w:numPr>
        <w:ind w:left="567" w:hanging="567"/>
      </w:pPr>
      <w:r>
        <w:t xml:space="preserve">Наличие в собственности у исполнителя оборудования, необходимого для проведения инструментальных замеров по показателям, перечисленными в Таблице </w:t>
      </w:r>
      <w:r>
        <w:lastRenderedPageBreak/>
        <w:t>№1. При отсутствии вышеуказанного оборудования</w:t>
      </w:r>
      <w:r>
        <w:t xml:space="preserve"> поставщик, победивший в закупке, обязан до момента заключения договора предоставить договор аренды на отсутствующее оборудование.</w:t>
      </w:r>
    </w:p>
    <w:p w14:paraId="317E6019" w14:textId="77777777" w:rsidR="009D6CA0" w:rsidRDefault="009D6CA0" w:rsidP="009B76E7">
      <w:pPr>
        <w:ind w:left="567" w:hanging="567"/>
      </w:pPr>
    </w:p>
    <w:p w14:paraId="58395D59" w14:textId="77777777" w:rsidR="009D6CA0" w:rsidRDefault="00F26578" w:rsidP="009B76E7">
      <w:pPr>
        <w:numPr>
          <w:ilvl w:val="0"/>
          <w:numId w:val="26"/>
        </w:numPr>
        <w:ind w:left="567" w:hanging="567"/>
      </w:pPr>
      <w:r>
        <w:rPr>
          <w:b/>
        </w:rPr>
        <w:t>Требования к предоставлению оказанных услуг</w:t>
      </w:r>
      <w:r>
        <w:t>:</w:t>
      </w:r>
    </w:p>
    <w:p w14:paraId="2BBEF700" w14:textId="4E51F933" w:rsidR="009D6CA0" w:rsidRDefault="00F26578" w:rsidP="009B76E7">
      <w:pPr>
        <w:pStyle w:val="af9"/>
        <w:numPr>
          <w:ilvl w:val="1"/>
          <w:numId w:val="26"/>
        </w:numPr>
        <w:ind w:left="567" w:hanging="567"/>
      </w:pPr>
      <w:r>
        <w:t>После оформление отчета по инвентаризации источников выбросов загрязняющих веще</w:t>
      </w:r>
      <w:r>
        <w:t>ств в атмосферу, разработке проекта НДВ и составления плана мероприятий по уменьшению выбросов вредных (загрязняющих) веществ в атмосферу в период неблагоприятных метеорологических условий, Исполнитель предоставляет Заказчику данные документы в формате .do</w:t>
      </w:r>
      <w:r>
        <w:t>c на электронную почту (</w:t>
      </w:r>
      <w:r w:rsidR="0071266C">
        <w:rPr>
          <w:lang w:val="en-US"/>
        </w:rPr>
        <w:t>primer</w:t>
      </w:r>
      <w:r w:rsidR="0071266C" w:rsidRPr="0071266C">
        <w:t>@</w:t>
      </w:r>
      <w:r w:rsidR="0071266C">
        <w:rPr>
          <w:lang w:val="en-US"/>
        </w:rPr>
        <w:t>mail</w:t>
      </w:r>
      <w:r w:rsidR="0071266C" w:rsidRPr="0071266C">
        <w:t>.</w:t>
      </w:r>
      <w:r w:rsidR="0071266C">
        <w:rPr>
          <w:lang w:val="en-US"/>
        </w:rPr>
        <w:t>ru</w:t>
      </w:r>
      <w:r w:rsidR="0071266C" w:rsidRPr="0071266C">
        <w:t>)</w:t>
      </w:r>
      <w:r>
        <w:t xml:space="preserve"> В случае выявления несоответствий (ошибок), Исполнитель обязуется в течение 10-ти дней устранить все несоответствия.</w:t>
      </w:r>
    </w:p>
    <w:p w14:paraId="58168268" w14:textId="77777777" w:rsidR="009D6CA0" w:rsidRDefault="00F26578" w:rsidP="009B76E7">
      <w:pPr>
        <w:numPr>
          <w:ilvl w:val="1"/>
          <w:numId w:val="26"/>
        </w:numPr>
        <w:ind w:left="567" w:hanging="567"/>
      </w:pPr>
      <w:r>
        <w:t>Не позднее чем через 30 дней после оформления и согласования документов (при выполнении</w:t>
      </w:r>
      <w:r>
        <w:t xml:space="preserve"> требований пункта 7.1), Исполнитель предоставляет Заказчику итог выполненных работ:</w:t>
      </w:r>
    </w:p>
    <w:p w14:paraId="7295AD97" w14:textId="77777777" w:rsidR="009D6CA0" w:rsidRDefault="00F26578" w:rsidP="009B76E7">
      <w:pPr>
        <w:ind w:left="567" w:hanging="141"/>
      </w:pPr>
      <w:r>
        <w:t>- посредством почтового отправления с объявленной ценностью, описью вложения и уведомлением о вручении;</w:t>
      </w:r>
    </w:p>
    <w:p w14:paraId="73316394" w14:textId="77777777" w:rsidR="009D6CA0" w:rsidRDefault="00F26578" w:rsidP="009B76E7">
      <w:pPr>
        <w:ind w:left="567" w:hanging="141"/>
      </w:pPr>
      <w:r>
        <w:t>- курьером;</w:t>
      </w:r>
    </w:p>
    <w:p w14:paraId="48C609FE" w14:textId="77777777" w:rsidR="009D6CA0" w:rsidRDefault="00F26578" w:rsidP="009B76E7">
      <w:pPr>
        <w:ind w:left="567" w:hanging="141"/>
      </w:pPr>
      <w:r>
        <w:t>- лично сотрудником Исполнителя.</w:t>
      </w:r>
    </w:p>
    <w:p w14:paraId="707A3E65" w14:textId="77777777" w:rsidR="009D6CA0" w:rsidRDefault="009D6CA0" w:rsidP="009B76E7">
      <w:pPr>
        <w:ind w:left="567" w:hanging="567"/>
      </w:pPr>
    </w:p>
    <w:p w14:paraId="1CB8A2D4" w14:textId="77777777" w:rsidR="009D6CA0" w:rsidRDefault="00F26578" w:rsidP="009B76E7">
      <w:pPr>
        <w:numPr>
          <w:ilvl w:val="0"/>
          <w:numId w:val="26"/>
        </w:numPr>
        <w:ind w:left="567" w:hanging="567"/>
        <w:rPr>
          <w:b/>
        </w:rPr>
      </w:pPr>
      <w:r>
        <w:rPr>
          <w:b/>
        </w:rPr>
        <w:t>Требования к договору:</w:t>
      </w:r>
    </w:p>
    <w:p w14:paraId="724B557C" w14:textId="77777777" w:rsidR="009D6CA0" w:rsidRDefault="00F26578" w:rsidP="009B76E7">
      <w:pPr>
        <w:numPr>
          <w:ilvl w:val="1"/>
          <w:numId w:val="26"/>
        </w:numPr>
        <w:ind w:left="567" w:hanging="567"/>
      </w:pPr>
      <w:r>
        <w:t>Договор должен содержать калькуляцию оформления, разработку и составления документов, указанных в услугах п.4.</w:t>
      </w:r>
    </w:p>
    <w:p w14:paraId="4F1B7846" w14:textId="77777777" w:rsidR="009D6CA0" w:rsidRDefault="009D6CA0" w:rsidP="009B76E7">
      <w:pPr>
        <w:ind w:left="567" w:hanging="567"/>
        <w:rPr>
          <w:b/>
        </w:rPr>
      </w:pPr>
    </w:p>
    <w:p w14:paraId="6BE1E394" w14:textId="77777777" w:rsidR="009D6CA0" w:rsidRDefault="00F26578" w:rsidP="009B76E7">
      <w:pPr>
        <w:numPr>
          <w:ilvl w:val="0"/>
          <w:numId w:val="26"/>
        </w:numPr>
        <w:ind w:left="567" w:hanging="567"/>
        <w:rPr>
          <w:b/>
        </w:rPr>
      </w:pPr>
      <w:r>
        <w:rPr>
          <w:b/>
        </w:rPr>
        <w:t>Конфиденциальность информации (соблюдение конфиденциальности при проведении работ):</w:t>
      </w:r>
    </w:p>
    <w:p w14:paraId="53E48FEA" w14:textId="77777777" w:rsidR="009D6CA0" w:rsidRDefault="00F26578" w:rsidP="009B76E7">
      <w:pPr>
        <w:pStyle w:val="af9"/>
        <w:numPr>
          <w:ilvl w:val="1"/>
          <w:numId w:val="26"/>
        </w:numPr>
        <w:ind w:left="567" w:hanging="567"/>
      </w:pPr>
      <w:r>
        <w:t>Результаты работы являются конфиденци</w:t>
      </w:r>
      <w:r>
        <w:t>альной информацией. Заказчик может использовать материалы работы по своему усмотрению. Исполнитель может использовать материалы работы для аналитических отчетов, но без упоминания имени Заказчика. Исполнитель не имеет права передавать эти материалы третьим</w:t>
      </w:r>
      <w:r>
        <w:t xml:space="preserve"> лицам без согласия Заказчика, за исключением случаев, предусмотренных законодательством Российской Федерации, и по запросам органов исполнительной власти в субъектах Российской Федерации, ведающих вопросами охраны труда.</w:t>
      </w:r>
    </w:p>
    <w:p w14:paraId="0271D443" w14:textId="77777777" w:rsidR="009D6CA0" w:rsidRDefault="009D6CA0" w:rsidP="009B76E7">
      <w:pPr>
        <w:pStyle w:val="af9"/>
        <w:ind w:left="567"/>
      </w:pPr>
    </w:p>
    <w:p w14:paraId="63E8B00E" w14:textId="77777777" w:rsidR="009D6CA0" w:rsidRDefault="00F26578" w:rsidP="009B76E7">
      <w:pPr>
        <w:rPr>
          <w:b/>
        </w:rPr>
      </w:pPr>
      <w:r>
        <w:rPr>
          <w:b/>
        </w:rPr>
        <w:t>Подготовил:</w:t>
      </w:r>
    </w:p>
    <w:p w14:paraId="70B6FF3F" w14:textId="7147DA34" w:rsidR="009D6CA0" w:rsidRPr="0071266C" w:rsidRDefault="00F26578" w:rsidP="009B76E7">
      <w:pPr>
        <w:rPr>
          <w:b/>
        </w:rPr>
      </w:pPr>
      <w:r>
        <w:rPr>
          <w:b/>
        </w:rPr>
        <w:t xml:space="preserve">Специалист по ОТ и Э </w:t>
      </w:r>
      <w:r>
        <w:rPr>
          <w:b/>
        </w:rPr>
        <w:tab/>
      </w:r>
      <w:r>
        <w:rPr>
          <w:b/>
        </w:rPr>
        <w:tab/>
      </w:r>
      <w:r>
        <w:rPr>
          <w:b/>
        </w:rPr>
        <w:tab/>
      </w:r>
      <w:r>
        <w:rPr>
          <w:b/>
        </w:rPr>
        <w:tab/>
      </w:r>
      <w:r>
        <w:rPr>
          <w:b/>
        </w:rPr>
        <w:tab/>
      </w:r>
      <w:r>
        <w:rPr>
          <w:b/>
        </w:rPr>
        <w:tab/>
        <w:t xml:space="preserve">                     А.А. </w:t>
      </w:r>
      <w:r w:rsidR="0071266C">
        <w:rPr>
          <w:b/>
        </w:rPr>
        <w:t>Иванов</w:t>
      </w:r>
    </w:p>
    <w:p w14:paraId="376B15E3" w14:textId="000F0C33" w:rsidR="009D6CA0" w:rsidRPr="0071266C" w:rsidRDefault="00F26578" w:rsidP="009B76E7">
      <w:pPr>
        <w:rPr>
          <w:lang w:val="en-US"/>
        </w:rPr>
      </w:pPr>
      <w:r>
        <w:t>8</w:t>
      </w:r>
      <w:r w:rsidR="0071266C">
        <w:t xml:space="preserve"> </w:t>
      </w:r>
      <w:r>
        <w:t>(</w:t>
      </w:r>
      <w:r w:rsidR="0071266C">
        <w:rPr>
          <w:lang w:val="en-US"/>
        </w:rPr>
        <w:t>999)</w:t>
      </w:r>
      <w:r w:rsidR="0071266C">
        <w:t xml:space="preserve"> </w:t>
      </w:r>
      <w:r w:rsidR="0071266C">
        <w:rPr>
          <w:lang w:val="en-US"/>
        </w:rPr>
        <w:t>999-99-99</w:t>
      </w:r>
    </w:p>
    <w:p w14:paraId="22338500" w14:textId="22B10348" w:rsidR="009D6CA0" w:rsidRDefault="0071266C" w:rsidP="009B76E7">
      <w:pPr>
        <w:rPr>
          <w:highlight w:val="yellow"/>
        </w:rPr>
      </w:pPr>
      <w:r>
        <w:rPr>
          <w:lang w:val="en-US"/>
        </w:rPr>
        <w:t>primer@mail.ru</w:t>
      </w:r>
    </w:p>
    <w:p w14:paraId="2D821B2E" w14:textId="77777777" w:rsidR="009D6CA0" w:rsidRDefault="009D6CA0" w:rsidP="009B76E7">
      <w:pPr>
        <w:tabs>
          <w:tab w:val="left" w:pos="5387"/>
        </w:tabs>
        <w:rPr>
          <w:b/>
          <w:bCs/>
          <w:sz w:val="28"/>
          <w:szCs w:val="28"/>
        </w:rPr>
      </w:pPr>
    </w:p>
    <w:p w14:paraId="735986CE" w14:textId="77777777" w:rsidR="009D6CA0" w:rsidRDefault="009D6CA0" w:rsidP="009B76E7">
      <w:pPr>
        <w:tabs>
          <w:tab w:val="left" w:pos="5387"/>
        </w:tabs>
        <w:rPr>
          <w:b/>
          <w:bCs/>
          <w:sz w:val="28"/>
          <w:szCs w:val="28"/>
        </w:rPr>
      </w:pPr>
    </w:p>
    <w:p w14:paraId="4C957789" w14:textId="77777777" w:rsidR="009D6CA0" w:rsidRDefault="009D6CA0" w:rsidP="009B76E7">
      <w:pPr>
        <w:tabs>
          <w:tab w:val="left" w:pos="5387"/>
        </w:tabs>
        <w:rPr>
          <w:b/>
          <w:bCs/>
          <w:sz w:val="28"/>
          <w:szCs w:val="28"/>
        </w:rPr>
      </w:pPr>
    </w:p>
    <w:p w14:paraId="0A0ACFA5" w14:textId="77777777" w:rsidR="0071266C" w:rsidRDefault="0071266C" w:rsidP="009B76E7">
      <w:pPr>
        <w:tabs>
          <w:tab w:val="left" w:pos="5387"/>
        </w:tabs>
        <w:rPr>
          <w:b/>
          <w:bCs/>
          <w:sz w:val="28"/>
          <w:szCs w:val="28"/>
        </w:rPr>
      </w:pPr>
    </w:p>
    <w:p w14:paraId="56B3FDB4" w14:textId="77777777" w:rsidR="0071266C" w:rsidRDefault="0071266C" w:rsidP="009B76E7">
      <w:pPr>
        <w:tabs>
          <w:tab w:val="left" w:pos="5387"/>
        </w:tabs>
        <w:rPr>
          <w:b/>
          <w:bCs/>
          <w:sz w:val="28"/>
          <w:szCs w:val="28"/>
        </w:rPr>
      </w:pPr>
    </w:p>
    <w:p w14:paraId="1A2AD2E9" w14:textId="77777777" w:rsidR="0071266C" w:rsidRDefault="0071266C" w:rsidP="009B76E7">
      <w:pPr>
        <w:tabs>
          <w:tab w:val="left" w:pos="5387"/>
        </w:tabs>
        <w:rPr>
          <w:b/>
          <w:bCs/>
          <w:sz w:val="28"/>
          <w:szCs w:val="28"/>
        </w:rPr>
      </w:pPr>
    </w:p>
    <w:p w14:paraId="64695433" w14:textId="77777777" w:rsidR="0071266C" w:rsidRDefault="0071266C" w:rsidP="009B76E7">
      <w:pPr>
        <w:tabs>
          <w:tab w:val="left" w:pos="5387"/>
        </w:tabs>
        <w:rPr>
          <w:b/>
          <w:bCs/>
          <w:sz w:val="28"/>
          <w:szCs w:val="28"/>
        </w:rPr>
      </w:pPr>
    </w:p>
    <w:p w14:paraId="4264DCE8" w14:textId="77777777" w:rsidR="0071266C" w:rsidRDefault="0071266C" w:rsidP="009B76E7">
      <w:pPr>
        <w:tabs>
          <w:tab w:val="left" w:pos="5387"/>
        </w:tabs>
        <w:rPr>
          <w:b/>
          <w:bCs/>
          <w:sz w:val="28"/>
          <w:szCs w:val="28"/>
        </w:rPr>
      </w:pPr>
    </w:p>
    <w:p w14:paraId="47E49F24" w14:textId="77777777" w:rsidR="0071266C" w:rsidRDefault="0071266C" w:rsidP="009B76E7">
      <w:pPr>
        <w:tabs>
          <w:tab w:val="left" w:pos="5387"/>
        </w:tabs>
        <w:rPr>
          <w:b/>
          <w:bCs/>
          <w:sz w:val="28"/>
          <w:szCs w:val="28"/>
        </w:rPr>
      </w:pPr>
    </w:p>
    <w:p w14:paraId="03BD1C7A" w14:textId="77777777" w:rsidR="0071266C" w:rsidRDefault="0071266C" w:rsidP="009B76E7">
      <w:pPr>
        <w:tabs>
          <w:tab w:val="left" w:pos="5387"/>
        </w:tabs>
        <w:rPr>
          <w:b/>
          <w:bCs/>
          <w:sz w:val="28"/>
          <w:szCs w:val="28"/>
        </w:rPr>
      </w:pPr>
    </w:p>
    <w:p w14:paraId="1D178F6C" w14:textId="28BA0777" w:rsidR="009D6CA0" w:rsidRDefault="00F26578" w:rsidP="009B76E7">
      <w:pPr>
        <w:tabs>
          <w:tab w:val="left" w:pos="5387"/>
        </w:tabs>
        <w:rPr>
          <w:b/>
          <w:bCs/>
          <w:sz w:val="28"/>
          <w:szCs w:val="28"/>
        </w:rPr>
      </w:pPr>
      <w:r>
        <w:rPr>
          <w:b/>
          <w:bCs/>
          <w:sz w:val="28"/>
          <w:szCs w:val="28"/>
        </w:rPr>
        <w:lastRenderedPageBreak/>
        <w:t xml:space="preserve">Таблица №1. Перечень источников выбросов загрязняющих веществ в атмосферный воздух ( г. </w:t>
      </w:r>
      <w:r w:rsidR="0071266C">
        <w:rPr>
          <w:b/>
          <w:bCs/>
          <w:sz w:val="28"/>
          <w:szCs w:val="28"/>
        </w:rPr>
        <w:t>Дубна</w:t>
      </w:r>
      <w:r>
        <w:rPr>
          <w:b/>
          <w:bCs/>
          <w:sz w:val="28"/>
          <w:szCs w:val="28"/>
        </w:rPr>
        <w:t xml:space="preserve"> </w:t>
      </w:r>
      <w:r w:rsidR="0071266C">
        <w:rPr>
          <w:b/>
          <w:bCs/>
          <w:sz w:val="28"/>
          <w:szCs w:val="28"/>
        </w:rPr>
        <w:t>Московская</w:t>
      </w:r>
      <w:r>
        <w:rPr>
          <w:b/>
          <w:bCs/>
          <w:sz w:val="28"/>
          <w:szCs w:val="28"/>
        </w:rPr>
        <w:t xml:space="preserve"> область)</w:t>
      </w:r>
    </w:p>
    <w:p w14:paraId="2BE5F51B" w14:textId="77777777" w:rsidR="009D6CA0" w:rsidRDefault="009D6CA0" w:rsidP="009B76E7"/>
    <w:tbl>
      <w:tblPr>
        <w:tblStyle w:val="ad"/>
        <w:tblW w:w="9570" w:type="dxa"/>
        <w:jc w:val="center"/>
        <w:tblLook w:val="04A0" w:firstRow="1" w:lastRow="0" w:firstColumn="1" w:lastColumn="0" w:noHBand="0" w:noVBand="1"/>
      </w:tblPr>
      <w:tblGrid>
        <w:gridCol w:w="4359"/>
        <w:gridCol w:w="1548"/>
        <w:gridCol w:w="11"/>
        <w:gridCol w:w="1134"/>
        <w:gridCol w:w="17"/>
        <w:gridCol w:w="2501"/>
      </w:tblGrid>
      <w:tr w:rsidR="009D6CA0" w14:paraId="6AF481F7" w14:textId="77777777">
        <w:trPr>
          <w:trHeight w:val="20"/>
          <w:jc w:val="center"/>
        </w:trPr>
        <w:tc>
          <w:tcPr>
            <w:tcW w:w="4359" w:type="dxa"/>
            <w:vMerge w:val="restart"/>
            <w:vAlign w:val="center"/>
          </w:tcPr>
          <w:p w14:paraId="2FF8E29A" w14:textId="77777777" w:rsidR="009D6CA0" w:rsidRDefault="00F26578" w:rsidP="009B76E7">
            <w:pPr>
              <w:spacing w:before="120"/>
              <w:rPr>
                <w:b/>
                <w:bCs/>
                <w:sz w:val="22"/>
                <w:szCs w:val="22"/>
              </w:rPr>
            </w:pPr>
            <w:r>
              <w:rPr>
                <w:b/>
                <w:bCs/>
                <w:sz w:val="22"/>
                <w:szCs w:val="22"/>
              </w:rPr>
              <w:t>Наименование участка/ место отбора проб</w:t>
            </w:r>
          </w:p>
        </w:tc>
        <w:tc>
          <w:tcPr>
            <w:tcW w:w="1548" w:type="dxa"/>
            <w:vMerge w:val="restart"/>
            <w:vAlign w:val="center"/>
          </w:tcPr>
          <w:p w14:paraId="7A1A06F5" w14:textId="77777777" w:rsidR="009D6CA0" w:rsidRDefault="00F26578" w:rsidP="009B76E7">
            <w:pPr>
              <w:spacing w:before="120"/>
              <w:rPr>
                <w:b/>
                <w:bCs/>
                <w:sz w:val="22"/>
                <w:szCs w:val="22"/>
              </w:rPr>
            </w:pPr>
            <w:r>
              <w:rPr>
                <w:b/>
                <w:bCs/>
                <w:sz w:val="22"/>
                <w:szCs w:val="22"/>
              </w:rPr>
              <w:t>Номер ИЗА</w:t>
            </w:r>
          </w:p>
        </w:tc>
        <w:tc>
          <w:tcPr>
            <w:tcW w:w="3663" w:type="dxa"/>
            <w:gridSpan w:val="4"/>
            <w:vAlign w:val="center"/>
          </w:tcPr>
          <w:p w14:paraId="5389DD1D" w14:textId="77777777" w:rsidR="009D6CA0" w:rsidRDefault="00F26578" w:rsidP="009B76E7">
            <w:pPr>
              <w:spacing w:before="120"/>
              <w:rPr>
                <w:b/>
                <w:bCs/>
                <w:sz w:val="22"/>
                <w:szCs w:val="22"/>
              </w:rPr>
            </w:pPr>
            <w:r>
              <w:rPr>
                <w:b/>
                <w:bCs/>
                <w:sz w:val="22"/>
                <w:szCs w:val="22"/>
              </w:rPr>
              <w:t>Загрязняющее вещество</w:t>
            </w:r>
          </w:p>
        </w:tc>
      </w:tr>
      <w:tr w:rsidR="009D6CA0" w14:paraId="114C4D0E" w14:textId="77777777">
        <w:trPr>
          <w:trHeight w:val="70"/>
          <w:jc w:val="center"/>
        </w:trPr>
        <w:tc>
          <w:tcPr>
            <w:tcW w:w="4359" w:type="dxa"/>
            <w:vMerge/>
          </w:tcPr>
          <w:p w14:paraId="412AD82B" w14:textId="77777777" w:rsidR="009D6CA0" w:rsidRDefault="009D6CA0" w:rsidP="009B76E7">
            <w:pPr>
              <w:spacing w:before="120"/>
              <w:rPr>
                <w:sz w:val="22"/>
                <w:szCs w:val="22"/>
              </w:rPr>
            </w:pPr>
          </w:p>
        </w:tc>
        <w:tc>
          <w:tcPr>
            <w:tcW w:w="1548" w:type="dxa"/>
            <w:vMerge/>
          </w:tcPr>
          <w:p w14:paraId="23B3B1C7" w14:textId="77777777" w:rsidR="009D6CA0" w:rsidRDefault="009D6CA0" w:rsidP="009B76E7">
            <w:pPr>
              <w:spacing w:before="120"/>
              <w:rPr>
                <w:sz w:val="22"/>
                <w:szCs w:val="22"/>
              </w:rPr>
            </w:pPr>
          </w:p>
        </w:tc>
        <w:tc>
          <w:tcPr>
            <w:tcW w:w="1162" w:type="dxa"/>
            <w:gridSpan w:val="3"/>
            <w:vAlign w:val="center"/>
          </w:tcPr>
          <w:p w14:paraId="3FB7F60F" w14:textId="77777777" w:rsidR="009D6CA0" w:rsidRDefault="00F26578" w:rsidP="009B76E7">
            <w:pPr>
              <w:spacing w:before="120"/>
              <w:rPr>
                <w:b/>
                <w:bCs/>
                <w:sz w:val="22"/>
                <w:szCs w:val="22"/>
              </w:rPr>
            </w:pPr>
            <w:r>
              <w:rPr>
                <w:b/>
                <w:bCs/>
                <w:sz w:val="22"/>
                <w:szCs w:val="22"/>
              </w:rPr>
              <w:t>код</w:t>
            </w:r>
          </w:p>
        </w:tc>
        <w:tc>
          <w:tcPr>
            <w:tcW w:w="2501" w:type="dxa"/>
            <w:vAlign w:val="center"/>
          </w:tcPr>
          <w:p w14:paraId="0F678454" w14:textId="77777777" w:rsidR="009D6CA0" w:rsidRDefault="00F26578" w:rsidP="009B76E7">
            <w:pPr>
              <w:spacing w:before="120"/>
              <w:rPr>
                <w:b/>
                <w:bCs/>
                <w:sz w:val="22"/>
                <w:szCs w:val="22"/>
              </w:rPr>
            </w:pPr>
            <w:r>
              <w:rPr>
                <w:b/>
                <w:bCs/>
                <w:sz w:val="22"/>
                <w:szCs w:val="22"/>
              </w:rPr>
              <w:t>наименование</w:t>
            </w:r>
          </w:p>
        </w:tc>
      </w:tr>
      <w:tr w:rsidR="009D6CA0" w14:paraId="4317C0C9" w14:textId="77777777">
        <w:trPr>
          <w:trHeight w:val="20"/>
          <w:jc w:val="center"/>
        </w:trPr>
        <w:tc>
          <w:tcPr>
            <w:tcW w:w="4359" w:type="dxa"/>
            <w:vMerge w:val="restart"/>
            <w:vAlign w:val="center"/>
          </w:tcPr>
          <w:p w14:paraId="25906A47" w14:textId="77777777" w:rsidR="009D6CA0" w:rsidRDefault="00F26578" w:rsidP="009B76E7">
            <w:pPr>
              <w:spacing w:before="120"/>
              <w:rPr>
                <w:sz w:val="22"/>
                <w:szCs w:val="22"/>
              </w:rPr>
            </w:pPr>
            <w:r>
              <w:t>Работа дорожных машин</w:t>
            </w:r>
          </w:p>
        </w:tc>
        <w:tc>
          <w:tcPr>
            <w:tcW w:w="1548" w:type="dxa"/>
            <w:vMerge w:val="restart"/>
            <w:vAlign w:val="center"/>
          </w:tcPr>
          <w:p w14:paraId="3049EA94" w14:textId="721C54CB" w:rsidR="009D6CA0" w:rsidRDefault="009B76E7" w:rsidP="009B76E7">
            <w:pPr>
              <w:spacing w:before="120"/>
              <w:rPr>
                <w:sz w:val="22"/>
                <w:szCs w:val="22"/>
              </w:rPr>
            </w:pPr>
            <w:r>
              <w:t>5011</w:t>
            </w:r>
          </w:p>
        </w:tc>
        <w:tc>
          <w:tcPr>
            <w:tcW w:w="1162" w:type="dxa"/>
            <w:gridSpan w:val="3"/>
            <w:vAlign w:val="center"/>
          </w:tcPr>
          <w:p w14:paraId="1EB8FFDE" w14:textId="77777777" w:rsidR="009D6CA0" w:rsidRDefault="00F26578" w:rsidP="009B76E7">
            <w:pPr>
              <w:spacing w:before="120"/>
              <w:rPr>
                <w:sz w:val="22"/>
                <w:szCs w:val="22"/>
                <w:lang w:val="en-US"/>
              </w:rPr>
            </w:pPr>
            <w:r>
              <w:rPr>
                <w:sz w:val="22"/>
                <w:szCs w:val="22"/>
                <w:lang w:val="en-US"/>
              </w:rPr>
              <w:t>0301</w:t>
            </w:r>
          </w:p>
        </w:tc>
        <w:tc>
          <w:tcPr>
            <w:tcW w:w="2501" w:type="dxa"/>
          </w:tcPr>
          <w:p w14:paraId="3A3CA1CB" w14:textId="77777777" w:rsidR="009D6CA0" w:rsidRDefault="00F26578" w:rsidP="009B76E7">
            <w:pPr>
              <w:spacing w:before="120"/>
              <w:rPr>
                <w:sz w:val="22"/>
                <w:szCs w:val="22"/>
              </w:rPr>
            </w:pPr>
            <w:r>
              <w:t>Азота диоксид (Азот (IV) оксид)</w:t>
            </w:r>
          </w:p>
        </w:tc>
      </w:tr>
      <w:tr w:rsidR="009D6CA0" w14:paraId="7D56C854" w14:textId="77777777">
        <w:trPr>
          <w:trHeight w:val="20"/>
          <w:jc w:val="center"/>
        </w:trPr>
        <w:tc>
          <w:tcPr>
            <w:tcW w:w="4359" w:type="dxa"/>
            <w:vMerge/>
            <w:vAlign w:val="center"/>
          </w:tcPr>
          <w:p w14:paraId="014BC946" w14:textId="77777777" w:rsidR="009D6CA0" w:rsidRDefault="009D6CA0" w:rsidP="009B76E7">
            <w:pPr>
              <w:spacing w:before="120"/>
              <w:rPr>
                <w:sz w:val="22"/>
                <w:szCs w:val="22"/>
              </w:rPr>
            </w:pPr>
          </w:p>
        </w:tc>
        <w:tc>
          <w:tcPr>
            <w:tcW w:w="1548" w:type="dxa"/>
            <w:vMerge/>
            <w:vAlign w:val="center"/>
          </w:tcPr>
          <w:p w14:paraId="53752545" w14:textId="77777777" w:rsidR="009D6CA0" w:rsidRDefault="009D6CA0" w:rsidP="009B76E7">
            <w:pPr>
              <w:spacing w:before="120"/>
              <w:rPr>
                <w:sz w:val="22"/>
                <w:szCs w:val="22"/>
              </w:rPr>
            </w:pPr>
          </w:p>
        </w:tc>
        <w:tc>
          <w:tcPr>
            <w:tcW w:w="1162" w:type="dxa"/>
            <w:gridSpan w:val="3"/>
            <w:vAlign w:val="center"/>
          </w:tcPr>
          <w:p w14:paraId="5023B3AA" w14:textId="77777777" w:rsidR="009D6CA0" w:rsidRDefault="00F26578" w:rsidP="009B76E7">
            <w:pPr>
              <w:spacing w:before="120"/>
              <w:rPr>
                <w:sz w:val="22"/>
                <w:szCs w:val="22"/>
                <w:lang w:val="en-US"/>
              </w:rPr>
            </w:pPr>
            <w:r>
              <w:rPr>
                <w:sz w:val="22"/>
                <w:szCs w:val="22"/>
                <w:lang w:val="en-US"/>
              </w:rPr>
              <w:t>0304</w:t>
            </w:r>
          </w:p>
        </w:tc>
        <w:tc>
          <w:tcPr>
            <w:tcW w:w="2501" w:type="dxa"/>
          </w:tcPr>
          <w:p w14:paraId="04B05FC5" w14:textId="77777777" w:rsidR="009D6CA0" w:rsidRDefault="00F26578" w:rsidP="009B76E7">
            <w:pPr>
              <w:spacing w:before="120"/>
              <w:rPr>
                <w:sz w:val="22"/>
                <w:szCs w:val="22"/>
              </w:rPr>
            </w:pPr>
            <w:r>
              <w:t>Азот (II) оксид (Азота оксид)</w:t>
            </w:r>
          </w:p>
        </w:tc>
      </w:tr>
      <w:tr w:rsidR="009D6CA0" w14:paraId="1B5B5BFE" w14:textId="77777777">
        <w:trPr>
          <w:trHeight w:val="20"/>
          <w:jc w:val="center"/>
        </w:trPr>
        <w:tc>
          <w:tcPr>
            <w:tcW w:w="4359" w:type="dxa"/>
            <w:vMerge/>
            <w:vAlign w:val="center"/>
          </w:tcPr>
          <w:p w14:paraId="05502E76" w14:textId="77777777" w:rsidR="009D6CA0" w:rsidRDefault="009D6CA0" w:rsidP="009B76E7">
            <w:pPr>
              <w:spacing w:before="120"/>
              <w:rPr>
                <w:sz w:val="22"/>
                <w:szCs w:val="22"/>
              </w:rPr>
            </w:pPr>
          </w:p>
        </w:tc>
        <w:tc>
          <w:tcPr>
            <w:tcW w:w="1548" w:type="dxa"/>
            <w:vMerge/>
            <w:vAlign w:val="center"/>
          </w:tcPr>
          <w:p w14:paraId="701326BA" w14:textId="77777777" w:rsidR="009D6CA0" w:rsidRDefault="009D6CA0" w:rsidP="009B76E7">
            <w:pPr>
              <w:spacing w:before="120"/>
              <w:rPr>
                <w:sz w:val="22"/>
                <w:szCs w:val="22"/>
              </w:rPr>
            </w:pPr>
          </w:p>
        </w:tc>
        <w:tc>
          <w:tcPr>
            <w:tcW w:w="1162" w:type="dxa"/>
            <w:gridSpan w:val="3"/>
            <w:vAlign w:val="center"/>
          </w:tcPr>
          <w:p w14:paraId="29C1A0D0" w14:textId="77777777" w:rsidR="009D6CA0" w:rsidRDefault="00F26578" w:rsidP="009B76E7">
            <w:pPr>
              <w:spacing w:before="120"/>
              <w:rPr>
                <w:sz w:val="22"/>
                <w:szCs w:val="22"/>
                <w:lang w:val="en-US"/>
              </w:rPr>
            </w:pPr>
            <w:r>
              <w:rPr>
                <w:sz w:val="22"/>
                <w:szCs w:val="22"/>
                <w:lang w:val="en-US"/>
              </w:rPr>
              <w:t>0328</w:t>
            </w:r>
          </w:p>
        </w:tc>
        <w:tc>
          <w:tcPr>
            <w:tcW w:w="2501" w:type="dxa"/>
          </w:tcPr>
          <w:p w14:paraId="04430D21" w14:textId="77777777" w:rsidR="009D6CA0" w:rsidRDefault="00F26578" w:rsidP="009B76E7">
            <w:pPr>
              <w:spacing w:before="120"/>
              <w:rPr>
                <w:sz w:val="22"/>
                <w:szCs w:val="22"/>
              </w:rPr>
            </w:pPr>
            <w:r>
              <w:t>Углерод (сажа)</w:t>
            </w:r>
          </w:p>
        </w:tc>
      </w:tr>
      <w:tr w:rsidR="009D6CA0" w14:paraId="61052D42" w14:textId="77777777">
        <w:trPr>
          <w:trHeight w:val="20"/>
          <w:jc w:val="center"/>
        </w:trPr>
        <w:tc>
          <w:tcPr>
            <w:tcW w:w="4359" w:type="dxa"/>
            <w:vMerge/>
            <w:vAlign w:val="center"/>
          </w:tcPr>
          <w:p w14:paraId="1AE4F12C" w14:textId="77777777" w:rsidR="009D6CA0" w:rsidRDefault="009D6CA0" w:rsidP="009B76E7">
            <w:pPr>
              <w:spacing w:before="120"/>
              <w:rPr>
                <w:sz w:val="22"/>
                <w:szCs w:val="22"/>
              </w:rPr>
            </w:pPr>
          </w:p>
        </w:tc>
        <w:tc>
          <w:tcPr>
            <w:tcW w:w="1548" w:type="dxa"/>
            <w:vMerge/>
            <w:vAlign w:val="center"/>
          </w:tcPr>
          <w:p w14:paraId="5C04ECEA" w14:textId="77777777" w:rsidR="009D6CA0" w:rsidRDefault="009D6CA0" w:rsidP="009B76E7">
            <w:pPr>
              <w:spacing w:before="120"/>
              <w:rPr>
                <w:sz w:val="22"/>
                <w:szCs w:val="22"/>
              </w:rPr>
            </w:pPr>
          </w:p>
        </w:tc>
        <w:tc>
          <w:tcPr>
            <w:tcW w:w="1162" w:type="dxa"/>
            <w:gridSpan w:val="3"/>
            <w:vAlign w:val="center"/>
          </w:tcPr>
          <w:p w14:paraId="4401B53C" w14:textId="77777777" w:rsidR="009D6CA0" w:rsidRDefault="00F26578" w:rsidP="009B76E7">
            <w:pPr>
              <w:spacing w:before="120"/>
              <w:rPr>
                <w:sz w:val="22"/>
                <w:szCs w:val="22"/>
                <w:lang w:val="en-US"/>
              </w:rPr>
            </w:pPr>
            <w:r>
              <w:rPr>
                <w:sz w:val="22"/>
                <w:szCs w:val="22"/>
                <w:lang w:val="en-US"/>
              </w:rPr>
              <w:t>0330</w:t>
            </w:r>
          </w:p>
        </w:tc>
        <w:tc>
          <w:tcPr>
            <w:tcW w:w="2501" w:type="dxa"/>
          </w:tcPr>
          <w:p w14:paraId="10928BAD" w14:textId="77777777" w:rsidR="009D6CA0" w:rsidRDefault="00F26578" w:rsidP="009B76E7">
            <w:pPr>
              <w:spacing w:before="120"/>
              <w:rPr>
                <w:sz w:val="22"/>
                <w:szCs w:val="22"/>
              </w:rPr>
            </w:pPr>
            <w:r>
              <w:t>Сера диоксид</w:t>
            </w:r>
          </w:p>
        </w:tc>
      </w:tr>
      <w:tr w:rsidR="009D6CA0" w14:paraId="69D18571" w14:textId="77777777">
        <w:trPr>
          <w:trHeight w:val="20"/>
          <w:jc w:val="center"/>
        </w:trPr>
        <w:tc>
          <w:tcPr>
            <w:tcW w:w="4359" w:type="dxa"/>
            <w:vMerge/>
            <w:vAlign w:val="center"/>
          </w:tcPr>
          <w:p w14:paraId="1EA62CC6" w14:textId="77777777" w:rsidR="009D6CA0" w:rsidRDefault="009D6CA0" w:rsidP="009B76E7">
            <w:pPr>
              <w:spacing w:before="120"/>
              <w:rPr>
                <w:sz w:val="22"/>
                <w:szCs w:val="22"/>
              </w:rPr>
            </w:pPr>
          </w:p>
        </w:tc>
        <w:tc>
          <w:tcPr>
            <w:tcW w:w="1548" w:type="dxa"/>
            <w:vMerge/>
            <w:vAlign w:val="center"/>
          </w:tcPr>
          <w:p w14:paraId="68105BB4" w14:textId="77777777" w:rsidR="009D6CA0" w:rsidRDefault="009D6CA0" w:rsidP="009B76E7">
            <w:pPr>
              <w:spacing w:before="120"/>
              <w:rPr>
                <w:sz w:val="22"/>
                <w:szCs w:val="22"/>
              </w:rPr>
            </w:pPr>
          </w:p>
        </w:tc>
        <w:tc>
          <w:tcPr>
            <w:tcW w:w="1162" w:type="dxa"/>
            <w:gridSpan w:val="3"/>
            <w:vAlign w:val="center"/>
          </w:tcPr>
          <w:p w14:paraId="569AF5EF" w14:textId="77777777" w:rsidR="009D6CA0" w:rsidRDefault="00F26578" w:rsidP="009B76E7">
            <w:pPr>
              <w:spacing w:before="120"/>
              <w:rPr>
                <w:sz w:val="22"/>
                <w:szCs w:val="22"/>
                <w:lang w:val="en-US"/>
              </w:rPr>
            </w:pPr>
            <w:r>
              <w:rPr>
                <w:sz w:val="22"/>
                <w:szCs w:val="22"/>
                <w:lang w:val="en-US"/>
              </w:rPr>
              <w:t>0337</w:t>
            </w:r>
          </w:p>
        </w:tc>
        <w:tc>
          <w:tcPr>
            <w:tcW w:w="2501" w:type="dxa"/>
          </w:tcPr>
          <w:p w14:paraId="11D9C119" w14:textId="77777777" w:rsidR="009D6CA0" w:rsidRDefault="00F26578" w:rsidP="009B76E7">
            <w:pPr>
              <w:spacing w:before="120"/>
              <w:rPr>
                <w:sz w:val="22"/>
                <w:szCs w:val="22"/>
              </w:rPr>
            </w:pPr>
            <w:r>
              <w:t>Углерод оксид</w:t>
            </w:r>
          </w:p>
        </w:tc>
      </w:tr>
      <w:tr w:rsidR="009D6CA0" w14:paraId="6E0F9805" w14:textId="77777777">
        <w:trPr>
          <w:trHeight w:val="20"/>
          <w:jc w:val="center"/>
        </w:trPr>
        <w:tc>
          <w:tcPr>
            <w:tcW w:w="4359" w:type="dxa"/>
            <w:vMerge/>
            <w:vAlign w:val="center"/>
          </w:tcPr>
          <w:p w14:paraId="25F92415" w14:textId="77777777" w:rsidR="009D6CA0" w:rsidRDefault="009D6CA0" w:rsidP="009B76E7">
            <w:pPr>
              <w:spacing w:before="120"/>
              <w:rPr>
                <w:sz w:val="22"/>
                <w:szCs w:val="22"/>
              </w:rPr>
            </w:pPr>
          </w:p>
        </w:tc>
        <w:tc>
          <w:tcPr>
            <w:tcW w:w="1548" w:type="dxa"/>
            <w:vMerge/>
            <w:vAlign w:val="center"/>
          </w:tcPr>
          <w:p w14:paraId="61E9FFE9" w14:textId="77777777" w:rsidR="009D6CA0" w:rsidRDefault="009D6CA0" w:rsidP="009B76E7">
            <w:pPr>
              <w:spacing w:before="120"/>
              <w:rPr>
                <w:sz w:val="22"/>
                <w:szCs w:val="22"/>
              </w:rPr>
            </w:pPr>
          </w:p>
        </w:tc>
        <w:tc>
          <w:tcPr>
            <w:tcW w:w="1162" w:type="dxa"/>
            <w:gridSpan w:val="3"/>
            <w:vAlign w:val="center"/>
          </w:tcPr>
          <w:p w14:paraId="690B7604" w14:textId="77777777" w:rsidR="009D6CA0" w:rsidRDefault="00F26578" w:rsidP="009B76E7">
            <w:pPr>
              <w:spacing w:before="120"/>
              <w:rPr>
                <w:sz w:val="22"/>
                <w:szCs w:val="22"/>
                <w:lang w:val="en-US"/>
              </w:rPr>
            </w:pPr>
            <w:r>
              <w:rPr>
                <w:sz w:val="22"/>
                <w:szCs w:val="22"/>
                <w:lang w:val="en-US"/>
              </w:rPr>
              <w:t>2732</w:t>
            </w:r>
          </w:p>
        </w:tc>
        <w:tc>
          <w:tcPr>
            <w:tcW w:w="2501" w:type="dxa"/>
          </w:tcPr>
          <w:p w14:paraId="77BB78A0" w14:textId="77777777" w:rsidR="009D6CA0" w:rsidRDefault="00F26578" w:rsidP="009B76E7">
            <w:pPr>
              <w:spacing w:before="120"/>
              <w:rPr>
                <w:sz w:val="22"/>
                <w:szCs w:val="22"/>
              </w:rPr>
            </w:pPr>
            <w:r>
              <w:t>Керосин</w:t>
            </w:r>
          </w:p>
        </w:tc>
      </w:tr>
      <w:tr w:rsidR="009D6CA0" w14:paraId="0F61CFF7" w14:textId="77777777">
        <w:trPr>
          <w:trHeight w:val="99"/>
          <w:jc w:val="center"/>
        </w:trPr>
        <w:tc>
          <w:tcPr>
            <w:tcW w:w="4359" w:type="dxa"/>
            <w:vMerge w:val="restart"/>
            <w:vAlign w:val="center"/>
          </w:tcPr>
          <w:p w14:paraId="1F17A2CB" w14:textId="77777777" w:rsidR="009D6CA0" w:rsidRDefault="00F26578" w:rsidP="009B76E7">
            <w:pPr>
              <w:spacing w:before="120"/>
            </w:pPr>
            <w:r>
              <w:t>Автомобильная</w:t>
            </w:r>
            <w:r>
              <w:rPr>
                <w:lang w:val="en-US"/>
              </w:rPr>
              <w:t xml:space="preserve"> </w:t>
            </w:r>
            <w:r>
              <w:t>стоянка</w:t>
            </w:r>
          </w:p>
        </w:tc>
        <w:tc>
          <w:tcPr>
            <w:tcW w:w="1559" w:type="dxa"/>
            <w:gridSpan w:val="2"/>
            <w:vMerge w:val="restart"/>
            <w:vAlign w:val="center"/>
          </w:tcPr>
          <w:p w14:paraId="68CD1039" w14:textId="19929BF4" w:rsidR="009D6CA0" w:rsidRDefault="009B76E7" w:rsidP="009B76E7">
            <w:pPr>
              <w:spacing w:before="120"/>
              <w:rPr>
                <w:lang w:val="en-US"/>
              </w:rPr>
            </w:pPr>
            <w:r>
              <w:t>501</w:t>
            </w:r>
            <w:r>
              <w:t>2</w:t>
            </w:r>
          </w:p>
        </w:tc>
        <w:tc>
          <w:tcPr>
            <w:tcW w:w="1134" w:type="dxa"/>
            <w:vAlign w:val="center"/>
          </w:tcPr>
          <w:p w14:paraId="1DF449AE" w14:textId="77777777" w:rsidR="009D6CA0" w:rsidRDefault="00F26578" w:rsidP="009B76E7">
            <w:pPr>
              <w:spacing w:before="120"/>
              <w:rPr>
                <w:b/>
                <w:bCs/>
                <w:sz w:val="32"/>
                <w:szCs w:val="32"/>
              </w:rPr>
            </w:pPr>
            <w:r>
              <w:rPr>
                <w:sz w:val="22"/>
                <w:szCs w:val="22"/>
                <w:lang w:val="en-US"/>
              </w:rPr>
              <w:t>0301</w:t>
            </w:r>
          </w:p>
        </w:tc>
        <w:tc>
          <w:tcPr>
            <w:tcW w:w="2518" w:type="dxa"/>
            <w:gridSpan w:val="2"/>
          </w:tcPr>
          <w:p w14:paraId="3FBB4C10" w14:textId="77777777" w:rsidR="009D6CA0" w:rsidRDefault="00F26578" w:rsidP="009B76E7">
            <w:r>
              <w:t>Азота диоксид (Азот (IV) оксид)</w:t>
            </w:r>
          </w:p>
        </w:tc>
      </w:tr>
      <w:tr w:rsidR="009D6CA0" w14:paraId="0C742D49" w14:textId="77777777">
        <w:trPr>
          <w:trHeight w:val="99"/>
          <w:jc w:val="center"/>
        </w:trPr>
        <w:tc>
          <w:tcPr>
            <w:tcW w:w="4359" w:type="dxa"/>
            <w:vMerge/>
            <w:vAlign w:val="center"/>
          </w:tcPr>
          <w:p w14:paraId="3673FB84" w14:textId="77777777" w:rsidR="009D6CA0" w:rsidRDefault="009D6CA0" w:rsidP="009B76E7">
            <w:pPr>
              <w:spacing w:before="120"/>
            </w:pPr>
          </w:p>
        </w:tc>
        <w:tc>
          <w:tcPr>
            <w:tcW w:w="1559" w:type="dxa"/>
            <w:gridSpan w:val="2"/>
            <w:vMerge/>
            <w:vAlign w:val="center"/>
          </w:tcPr>
          <w:p w14:paraId="1A84C70E" w14:textId="77777777" w:rsidR="009D6CA0" w:rsidRDefault="009D6CA0" w:rsidP="009B76E7">
            <w:pPr>
              <w:spacing w:before="120"/>
            </w:pPr>
          </w:p>
        </w:tc>
        <w:tc>
          <w:tcPr>
            <w:tcW w:w="1134" w:type="dxa"/>
            <w:vAlign w:val="center"/>
          </w:tcPr>
          <w:p w14:paraId="72D51E3A" w14:textId="77777777" w:rsidR="009D6CA0" w:rsidRDefault="00F26578" w:rsidP="009B76E7">
            <w:pPr>
              <w:spacing w:before="120"/>
              <w:rPr>
                <w:b/>
                <w:bCs/>
                <w:sz w:val="32"/>
                <w:szCs w:val="32"/>
              </w:rPr>
            </w:pPr>
            <w:r>
              <w:rPr>
                <w:sz w:val="22"/>
                <w:szCs w:val="22"/>
                <w:lang w:val="en-US"/>
              </w:rPr>
              <w:t>0304</w:t>
            </w:r>
          </w:p>
        </w:tc>
        <w:tc>
          <w:tcPr>
            <w:tcW w:w="2518" w:type="dxa"/>
            <w:gridSpan w:val="2"/>
          </w:tcPr>
          <w:p w14:paraId="74F59579" w14:textId="77777777" w:rsidR="009D6CA0" w:rsidRDefault="00F26578" w:rsidP="009B76E7">
            <w:r>
              <w:t>Азот (II) оксид (Азота оксид)</w:t>
            </w:r>
          </w:p>
        </w:tc>
      </w:tr>
      <w:tr w:rsidR="009D6CA0" w14:paraId="472AC4A6" w14:textId="77777777">
        <w:trPr>
          <w:trHeight w:val="99"/>
          <w:jc w:val="center"/>
        </w:trPr>
        <w:tc>
          <w:tcPr>
            <w:tcW w:w="4359" w:type="dxa"/>
            <w:vMerge/>
            <w:vAlign w:val="center"/>
          </w:tcPr>
          <w:p w14:paraId="5FF9F367" w14:textId="77777777" w:rsidR="009D6CA0" w:rsidRDefault="009D6CA0" w:rsidP="009B76E7">
            <w:pPr>
              <w:spacing w:before="120"/>
            </w:pPr>
          </w:p>
        </w:tc>
        <w:tc>
          <w:tcPr>
            <w:tcW w:w="1559" w:type="dxa"/>
            <w:gridSpan w:val="2"/>
            <w:vMerge/>
            <w:vAlign w:val="center"/>
          </w:tcPr>
          <w:p w14:paraId="12FBA4DE" w14:textId="77777777" w:rsidR="009D6CA0" w:rsidRDefault="009D6CA0" w:rsidP="009B76E7">
            <w:pPr>
              <w:spacing w:before="120"/>
            </w:pPr>
          </w:p>
        </w:tc>
        <w:tc>
          <w:tcPr>
            <w:tcW w:w="1134" w:type="dxa"/>
            <w:vAlign w:val="center"/>
          </w:tcPr>
          <w:p w14:paraId="5AF08215" w14:textId="77777777" w:rsidR="009D6CA0" w:rsidRDefault="00F26578" w:rsidP="009B76E7">
            <w:pPr>
              <w:spacing w:before="120"/>
              <w:rPr>
                <w:b/>
                <w:bCs/>
                <w:sz w:val="32"/>
                <w:szCs w:val="32"/>
              </w:rPr>
            </w:pPr>
            <w:r>
              <w:rPr>
                <w:sz w:val="22"/>
                <w:szCs w:val="22"/>
                <w:lang w:val="en-US"/>
              </w:rPr>
              <w:t>0330</w:t>
            </w:r>
          </w:p>
        </w:tc>
        <w:tc>
          <w:tcPr>
            <w:tcW w:w="2518" w:type="dxa"/>
            <w:gridSpan w:val="2"/>
          </w:tcPr>
          <w:p w14:paraId="57BB4AA0" w14:textId="77777777" w:rsidR="009D6CA0" w:rsidRDefault="00F26578" w:rsidP="009B76E7">
            <w:r>
              <w:t>Сера диоксид (Ангидрид сернистый)</w:t>
            </w:r>
          </w:p>
        </w:tc>
      </w:tr>
      <w:tr w:rsidR="009D6CA0" w14:paraId="70B50855" w14:textId="77777777">
        <w:trPr>
          <w:trHeight w:val="99"/>
          <w:jc w:val="center"/>
        </w:trPr>
        <w:tc>
          <w:tcPr>
            <w:tcW w:w="4359" w:type="dxa"/>
            <w:vMerge/>
            <w:vAlign w:val="center"/>
          </w:tcPr>
          <w:p w14:paraId="4EC6FD0E" w14:textId="77777777" w:rsidR="009D6CA0" w:rsidRDefault="009D6CA0" w:rsidP="009B76E7">
            <w:pPr>
              <w:spacing w:before="120"/>
            </w:pPr>
          </w:p>
        </w:tc>
        <w:tc>
          <w:tcPr>
            <w:tcW w:w="1559" w:type="dxa"/>
            <w:gridSpan w:val="2"/>
            <w:vMerge/>
            <w:vAlign w:val="center"/>
          </w:tcPr>
          <w:p w14:paraId="42E6D961" w14:textId="77777777" w:rsidR="009D6CA0" w:rsidRDefault="009D6CA0" w:rsidP="009B76E7">
            <w:pPr>
              <w:spacing w:before="120"/>
            </w:pPr>
          </w:p>
        </w:tc>
        <w:tc>
          <w:tcPr>
            <w:tcW w:w="1134" w:type="dxa"/>
            <w:vAlign w:val="center"/>
          </w:tcPr>
          <w:p w14:paraId="2D2E292B" w14:textId="77777777" w:rsidR="009D6CA0" w:rsidRDefault="00F26578" w:rsidP="009B76E7">
            <w:pPr>
              <w:spacing w:before="120"/>
              <w:rPr>
                <w:b/>
                <w:bCs/>
                <w:sz w:val="32"/>
                <w:szCs w:val="32"/>
              </w:rPr>
            </w:pPr>
            <w:r>
              <w:rPr>
                <w:sz w:val="22"/>
                <w:szCs w:val="22"/>
                <w:lang w:val="en-US"/>
              </w:rPr>
              <w:t>0337</w:t>
            </w:r>
          </w:p>
        </w:tc>
        <w:tc>
          <w:tcPr>
            <w:tcW w:w="2518" w:type="dxa"/>
            <w:gridSpan w:val="2"/>
          </w:tcPr>
          <w:p w14:paraId="5EEE22AC" w14:textId="77777777" w:rsidR="009D6CA0" w:rsidRDefault="00F26578" w:rsidP="009B76E7">
            <w:r>
              <w:t>Углерод оксид</w:t>
            </w:r>
          </w:p>
        </w:tc>
      </w:tr>
      <w:tr w:rsidR="009D6CA0" w14:paraId="286C4172" w14:textId="77777777">
        <w:trPr>
          <w:trHeight w:val="99"/>
          <w:jc w:val="center"/>
        </w:trPr>
        <w:tc>
          <w:tcPr>
            <w:tcW w:w="4359" w:type="dxa"/>
            <w:vMerge/>
            <w:vAlign w:val="center"/>
          </w:tcPr>
          <w:p w14:paraId="6C0D9BA3" w14:textId="77777777" w:rsidR="009D6CA0" w:rsidRDefault="009D6CA0" w:rsidP="009B76E7">
            <w:pPr>
              <w:spacing w:before="120"/>
            </w:pPr>
          </w:p>
        </w:tc>
        <w:tc>
          <w:tcPr>
            <w:tcW w:w="1559" w:type="dxa"/>
            <w:gridSpan w:val="2"/>
            <w:vMerge/>
            <w:vAlign w:val="center"/>
          </w:tcPr>
          <w:p w14:paraId="6118B8AB" w14:textId="77777777" w:rsidR="009D6CA0" w:rsidRDefault="009D6CA0" w:rsidP="009B76E7">
            <w:pPr>
              <w:spacing w:before="120"/>
            </w:pPr>
          </w:p>
        </w:tc>
        <w:tc>
          <w:tcPr>
            <w:tcW w:w="1134" w:type="dxa"/>
            <w:vAlign w:val="center"/>
          </w:tcPr>
          <w:p w14:paraId="0C716D16" w14:textId="77777777" w:rsidR="009D6CA0" w:rsidRDefault="00F26578" w:rsidP="009B76E7">
            <w:pPr>
              <w:spacing w:before="120"/>
              <w:rPr>
                <w:b/>
                <w:bCs/>
                <w:sz w:val="32"/>
                <w:szCs w:val="32"/>
                <w:lang w:val="en-US"/>
              </w:rPr>
            </w:pPr>
            <w:r>
              <w:rPr>
                <w:sz w:val="22"/>
                <w:szCs w:val="22"/>
                <w:lang w:val="en-US"/>
              </w:rPr>
              <w:t>2704</w:t>
            </w:r>
          </w:p>
        </w:tc>
        <w:tc>
          <w:tcPr>
            <w:tcW w:w="2518" w:type="dxa"/>
            <w:gridSpan w:val="2"/>
          </w:tcPr>
          <w:p w14:paraId="7672AD38" w14:textId="77777777" w:rsidR="009D6CA0" w:rsidRDefault="00F26578" w:rsidP="009B76E7">
            <w:r>
              <w:t>Бензин (нефтяной, малосернистый) (в пересчете на углерод)</w:t>
            </w:r>
          </w:p>
        </w:tc>
      </w:tr>
    </w:tbl>
    <w:p w14:paraId="5C176EE1" w14:textId="77777777" w:rsidR="009D6CA0" w:rsidRDefault="009D6CA0" w:rsidP="009B76E7">
      <w:pPr>
        <w:tabs>
          <w:tab w:val="left" w:pos="5387"/>
        </w:tabs>
        <w:rPr>
          <w:b/>
          <w:bCs/>
          <w:sz w:val="28"/>
          <w:szCs w:val="28"/>
        </w:rPr>
      </w:pPr>
    </w:p>
    <w:p w14:paraId="0A059DFC" w14:textId="77777777" w:rsidR="009D6CA0" w:rsidRDefault="009D6CA0" w:rsidP="009B76E7">
      <w:pPr>
        <w:tabs>
          <w:tab w:val="left" w:pos="5387"/>
        </w:tabs>
        <w:rPr>
          <w:b/>
          <w:bCs/>
          <w:sz w:val="28"/>
          <w:szCs w:val="28"/>
        </w:rPr>
      </w:pPr>
    </w:p>
    <w:p w14:paraId="148A83C6" w14:textId="77777777" w:rsidR="009D6CA0" w:rsidRDefault="009D6CA0" w:rsidP="009B76E7">
      <w:pPr>
        <w:tabs>
          <w:tab w:val="left" w:pos="5387"/>
        </w:tabs>
        <w:rPr>
          <w:b/>
          <w:bCs/>
          <w:sz w:val="28"/>
          <w:szCs w:val="28"/>
        </w:rPr>
      </w:pPr>
    </w:p>
    <w:sectPr w:rsidR="009D6CA0">
      <w:footerReference w:type="default" r:id="rId8"/>
      <w:pgSz w:w="11906" w:h="16838"/>
      <w:pgMar w:top="1134" w:right="851" w:bottom="142" w:left="170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6D4C4" w14:textId="77777777" w:rsidR="00F26578" w:rsidRDefault="00F26578">
      <w:r>
        <w:separator/>
      </w:r>
    </w:p>
  </w:endnote>
  <w:endnote w:type="continuationSeparator" w:id="0">
    <w:p w14:paraId="3DDF035E" w14:textId="77777777" w:rsidR="00F26578" w:rsidRDefault="00F2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601" w:type="pct"/>
      <w:tblCellMar>
        <w:left w:w="0" w:type="dxa"/>
        <w:right w:w="0" w:type="dxa"/>
      </w:tblCellMar>
      <w:tblLook w:val="04A0" w:firstRow="1" w:lastRow="0" w:firstColumn="1" w:lastColumn="0" w:noHBand="0" w:noVBand="1"/>
    </w:tblPr>
    <w:tblGrid>
      <w:gridCol w:w="4492"/>
      <w:gridCol w:w="374"/>
    </w:tblGrid>
    <w:tr w:rsidR="0071266C" w14:paraId="6F0B6E6C" w14:textId="77777777" w:rsidTr="0071266C">
      <w:tc>
        <w:tcPr>
          <w:tcW w:w="4616" w:type="pct"/>
        </w:tcPr>
        <w:p w14:paraId="5C99A203" w14:textId="3A9E9824" w:rsidR="0071266C" w:rsidRDefault="0071266C">
          <w:pPr>
            <w:pStyle w:val="af6"/>
            <w:tabs>
              <w:tab w:val="clear" w:pos="4677"/>
              <w:tab w:val="clear" w:pos="9355"/>
            </w:tabs>
            <w:rPr>
              <w:caps/>
              <w:color w:val="4F81BD" w:themeColor="accent1"/>
              <w:sz w:val="18"/>
              <w:szCs w:val="18"/>
            </w:rPr>
          </w:pPr>
          <w:sdt>
            <w:sdtPr>
              <w:rPr>
                <w:caps/>
                <w:color w:val="4F81BD" w:themeColor="accent1"/>
                <w:sz w:val="18"/>
                <w:szCs w:val="18"/>
              </w:rPr>
              <w:alias w:val="Название"/>
              <w:tag w:val=""/>
              <w:id w:val="886384654"/>
              <w:placeholder>
                <w:docPart w:val="AC18A85A0B4A42679CB974F9290DD0E9"/>
              </w:placeholder>
              <w:dataBinding w:prefixMappings="xmlns:ns0='http://purl.org/dc/elements/1.1/' xmlns:ns1='http://schemas.openxmlformats.org/package/2006/metadata/core-properties' " w:xpath="/ns1:coreProperties[1]/ns0:title[1]" w:storeItemID="{6C3C8BC8-F283-45AE-878A-BAB7291924A1}"/>
              <w:text/>
            </w:sdtPr>
            <w:sdtContent>
              <w:r w:rsidRPr="0071266C">
                <w:rPr>
                  <w:caps/>
                  <w:color w:val="4F81BD" w:themeColor="accent1"/>
                  <w:sz w:val="18"/>
                  <w:szCs w:val="18"/>
                </w:rPr>
                <w:t>пРЕДОСТАВЛЕНО: triadacompany.ru</w:t>
              </w:r>
            </w:sdtContent>
          </w:sdt>
        </w:p>
      </w:tc>
      <w:tc>
        <w:tcPr>
          <w:tcW w:w="384" w:type="pct"/>
        </w:tcPr>
        <w:p w14:paraId="0CE93F22" w14:textId="77777777" w:rsidR="0071266C" w:rsidRDefault="0071266C">
          <w:pPr>
            <w:pStyle w:val="af6"/>
            <w:tabs>
              <w:tab w:val="clear" w:pos="4677"/>
              <w:tab w:val="clear" w:pos="9355"/>
            </w:tabs>
            <w:rPr>
              <w:caps/>
              <w:color w:val="4F81BD" w:themeColor="accent1"/>
              <w:sz w:val="18"/>
              <w:szCs w:val="18"/>
            </w:rPr>
          </w:pPr>
        </w:p>
      </w:tc>
    </w:tr>
  </w:tbl>
  <w:p w14:paraId="0215A021" w14:textId="524D5437" w:rsidR="009D6CA0" w:rsidRPr="0071266C" w:rsidRDefault="0071266C">
    <w:pPr>
      <w:pStyle w:val="af6"/>
      <w:rPr>
        <w:sz w:val="22"/>
        <w:szCs w:val="22"/>
      </w:rPr>
    </w:pPr>
    <w:r w:rsidRPr="0071266C">
      <w:rPr>
        <w:sz w:val="22"/>
        <w:szCs w:val="22"/>
      </w:rPr>
      <w:t>Ведущий разработчик проектов НДВ (ПДВ) и НМУ. Более 200 согласованных проектов по всей Рос</w:t>
    </w:r>
    <w:r w:rsidRPr="0071266C">
      <w:rPr>
        <w:sz w:val="22"/>
        <w:szCs w:val="22"/>
        <w:lang w:val="en-US"/>
      </w:rPr>
      <w:t>c</w:t>
    </w:r>
    <w:r w:rsidRPr="0071266C">
      <w:rPr>
        <w:sz w:val="22"/>
        <w:szCs w:val="22"/>
      </w:rPr>
      <w:t xml:space="preserve">ии. Присылайте нам тз на почту </w:t>
    </w:r>
    <w:hyperlink r:id="rId1" w:history="1">
      <w:r w:rsidRPr="0071266C">
        <w:rPr>
          <w:rStyle w:val="af8"/>
          <w:sz w:val="22"/>
          <w:szCs w:val="22"/>
          <w:lang w:val="en-US"/>
        </w:rPr>
        <w:t>info</w:t>
      </w:r>
      <w:r w:rsidRPr="0071266C">
        <w:rPr>
          <w:rStyle w:val="af8"/>
          <w:sz w:val="22"/>
          <w:szCs w:val="22"/>
        </w:rPr>
        <w:t>@</w:t>
      </w:r>
      <w:r w:rsidRPr="0071266C">
        <w:rPr>
          <w:rStyle w:val="af8"/>
          <w:sz w:val="22"/>
          <w:szCs w:val="22"/>
          <w:lang w:val="en-US"/>
        </w:rPr>
        <w:t>triadacompany</w:t>
      </w:r>
      <w:r w:rsidRPr="0071266C">
        <w:rPr>
          <w:rStyle w:val="af8"/>
          <w:sz w:val="22"/>
          <w:szCs w:val="22"/>
        </w:rPr>
        <w:t>.</w:t>
      </w:r>
      <w:r w:rsidRPr="0071266C">
        <w:rPr>
          <w:rStyle w:val="af8"/>
          <w:sz w:val="22"/>
          <w:szCs w:val="22"/>
          <w:lang w:val="en-US"/>
        </w:rPr>
        <w:t>ru</w:t>
      </w:r>
    </w:hyperlink>
    <w:r w:rsidRPr="0071266C">
      <w:rPr>
        <w:sz w:val="22"/>
        <w:szCs w:val="22"/>
      </w:rPr>
      <w:t xml:space="preserve">  или звоните по телефону: </w:t>
    </w:r>
    <w:hyperlink r:id="rId2" w:history="1">
      <w:r w:rsidRPr="0071266C">
        <w:rPr>
          <w:rStyle w:val="af8"/>
          <w:rFonts w:eastAsia="Arial"/>
          <w:b/>
          <w:bCs/>
          <w:sz w:val="22"/>
          <w:szCs w:val="22"/>
          <w:shd w:val="clear" w:color="auto" w:fill="FFFFFF"/>
        </w:rPr>
        <w:t>+7 (800) 775-29-21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7417E" w14:textId="77777777" w:rsidR="00F26578" w:rsidRDefault="00F26578">
      <w:r>
        <w:separator/>
      </w:r>
    </w:p>
  </w:footnote>
  <w:footnote w:type="continuationSeparator" w:id="0">
    <w:p w14:paraId="22E692DE" w14:textId="77777777" w:rsidR="00F26578" w:rsidRDefault="00F26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93F"/>
    <w:multiLevelType w:val="hybridMultilevel"/>
    <w:tmpl w:val="214E0880"/>
    <w:lvl w:ilvl="0" w:tplc="5A3880F8">
      <w:start w:val="1"/>
      <w:numFmt w:val="bullet"/>
      <w:lvlText w:val="–"/>
      <w:lvlJc w:val="left"/>
      <w:pPr>
        <w:ind w:left="787" w:hanging="360"/>
      </w:pPr>
      <w:rPr>
        <w:rFonts w:ascii="Times New Roman" w:hAnsi="Times New Roman" w:cs="Times New Roman" w:hint="default"/>
      </w:rPr>
    </w:lvl>
    <w:lvl w:ilvl="1" w:tplc="38244144">
      <w:start w:val="1"/>
      <w:numFmt w:val="bullet"/>
      <w:lvlText w:val="o"/>
      <w:lvlJc w:val="left"/>
      <w:pPr>
        <w:ind w:left="1507" w:hanging="360"/>
      </w:pPr>
      <w:rPr>
        <w:rFonts w:ascii="Courier New" w:hAnsi="Courier New" w:cs="Courier New" w:hint="default"/>
      </w:rPr>
    </w:lvl>
    <w:lvl w:ilvl="2" w:tplc="6002C012">
      <w:start w:val="1"/>
      <w:numFmt w:val="bullet"/>
      <w:lvlText w:val=""/>
      <w:lvlJc w:val="left"/>
      <w:pPr>
        <w:ind w:left="2227" w:hanging="360"/>
      </w:pPr>
      <w:rPr>
        <w:rFonts w:ascii="Wingdings" w:hAnsi="Wingdings" w:hint="default"/>
      </w:rPr>
    </w:lvl>
    <w:lvl w:ilvl="3" w:tplc="F106F47C">
      <w:start w:val="1"/>
      <w:numFmt w:val="bullet"/>
      <w:lvlText w:val=""/>
      <w:lvlJc w:val="left"/>
      <w:pPr>
        <w:ind w:left="2947" w:hanging="360"/>
      </w:pPr>
      <w:rPr>
        <w:rFonts w:ascii="Symbol" w:hAnsi="Symbol" w:hint="default"/>
      </w:rPr>
    </w:lvl>
    <w:lvl w:ilvl="4" w:tplc="04B4BBE0">
      <w:start w:val="1"/>
      <w:numFmt w:val="bullet"/>
      <w:lvlText w:val="o"/>
      <w:lvlJc w:val="left"/>
      <w:pPr>
        <w:ind w:left="3667" w:hanging="360"/>
      </w:pPr>
      <w:rPr>
        <w:rFonts w:ascii="Courier New" w:hAnsi="Courier New" w:cs="Courier New" w:hint="default"/>
      </w:rPr>
    </w:lvl>
    <w:lvl w:ilvl="5" w:tplc="1CFC707A">
      <w:start w:val="1"/>
      <w:numFmt w:val="bullet"/>
      <w:lvlText w:val=""/>
      <w:lvlJc w:val="left"/>
      <w:pPr>
        <w:ind w:left="4387" w:hanging="360"/>
      </w:pPr>
      <w:rPr>
        <w:rFonts w:ascii="Wingdings" w:hAnsi="Wingdings" w:hint="default"/>
      </w:rPr>
    </w:lvl>
    <w:lvl w:ilvl="6" w:tplc="96BC57EE">
      <w:start w:val="1"/>
      <w:numFmt w:val="bullet"/>
      <w:lvlText w:val=""/>
      <w:lvlJc w:val="left"/>
      <w:pPr>
        <w:ind w:left="5107" w:hanging="360"/>
      </w:pPr>
      <w:rPr>
        <w:rFonts w:ascii="Symbol" w:hAnsi="Symbol" w:hint="default"/>
      </w:rPr>
    </w:lvl>
    <w:lvl w:ilvl="7" w:tplc="9CE44736">
      <w:start w:val="1"/>
      <w:numFmt w:val="bullet"/>
      <w:lvlText w:val="o"/>
      <w:lvlJc w:val="left"/>
      <w:pPr>
        <w:ind w:left="5827" w:hanging="360"/>
      </w:pPr>
      <w:rPr>
        <w:rFonts w:ascii="Courier New" w:hAnsi="Courier New" w:cs="Courier New" w:hint="default"/>
      </w:rPr>
    </w:lvl>
    <w:lvl w:ilvl="8" w:tplc="620A6F72">
      <w:start w:val="1"/>
      <w:numFmt w:val="bullet"/>
      <w:lvlText w:val=""/>
      <w:lvlJc w:val="left"/>
      <w:pPr>
        <w:ind w:left="6547" w:hanging="360"/>
      </w:pPr>
      <w:rPr>
        <w:rFonts w:ascii="Wingdings" w:hAnsi="Wingdings" w:hint="default"/>
      </w:rPr>
    </w:lvl>
  </w:abstractNum>
  <w:abstractNum w:abstractNumId="1" w15:restartNumberingAfterBreak="0">
    <w:nsid w:val="0128150F"/>
    <w:multiLevelType w:val="hybridMultilevel"/>
    <w:tmpl w:val="0F9AF432"/>
    <w:lvl w:ilvl="0" w:tplc="B8C299B0">
      <w:start w:val="1"/>
      <w:numFmt w:val="decimal"/>
      <w:lvlText w:val="%1."/>
      <w:lvlJc w:val="left"/>
      <w:pPr>
        <w:tabs>
          <w:tab w:val="num" w:pos="720"/>
        </w:tabs>
        <w:ind w:left="720" w:hanging="360"/>
      </w:pPr>
      <w:rPr>
        <w:rFonts w:hint="default"/>
      </w:rPr>
    </w:lvl>
    <w:lvl w:ilvl="1" w:tplc="72A0F060">
      <w:start w:val="1"/>
      <w:numFmt w:val="lowerLetter"/>
      <w:lvlText w:val="%2."/>
      <w:lvlJc w:val="left"/>
      <w:pPr>
        <w:tabs>
          <w:tab w:val="num" w:pos="1440"/>
        </w:tabs>
        <w:ind w:left="1440" w:hanging="360"/>
      </w:pPr>
    </w:lvl>
    <w:lvl w:ilvl="2" w:tplc="3C6A1B82">
      <w:start w:val="1"/>
      <w:numFmt w:val="lowerRoman"/>
      <w:lvlText w:val="%3."/>
      <w:lvlJc w:val="right"/>
      <w:pPr>
        <w:tabs>
          <w:tab w:val="num" w:pos="2160"/>
        </w:tabs>
        <w:ind w:left="2160" w:hanging="180"/>
      </w:pPr>
    </w:lvl>
    <w:lvl w:ilvl="3" w:tplc="C8E6C1EA">
      <w:start w:val="1"/>
      <w:numFmt w:val="decimal"/>
      <w:lvlText w:val="%4."/>
      <w:lvlJc w:val="left"/>
      <w:pPr>
        <w:tabs>
          <w:tab w:val="num" w:pos="2880"/>
        </w:tabs>
        <w:ind w:left="2880" w:hanging="360"/>
      </w:pPr>
    </w:lvl>
    <w:lvl w:ilvl="4" w:tplc="B3462AE8">
      <w:start w:val="1"/>
      <w:numFmt w:val="lowerLetter"/>
      <w:lvlText w:val="%5."/>
      <w:lvlJc w:val="left"/>
      <w:pPr>
        <w:tabs>
          <w:tab w:val="num" w:pos="3600"/>
        </w:tabs>
        <w:ind w:left="3600" w:hanging="360"/>
      </w:pPr>
    </w:lvl>
    <w:lvl w:ilvl="5" w:tplc="8536D8DA">
      <w:start w:val="1"/>
      <w:numFmt w:val="lowerRoman"/>
      <w:lvlText w:val="%6."/>
      <w:lvlJc w:val="right"/>
      <w:pPr>
        <w:tabs>
          <w:tab w:val="num" w:pos="4320"/>
        </w:tabs>
        <w:ind w:left="4320" w:hanging="180"/>
      </w:pPr>
    </w:lvl>
    <w:lvl w:ilvl="6" w:tplc="DBD6608E">
      <w:start w:val="1"/>
      <w:numFmt w:val="decimal"/>
      <w:lvlText w:val="%7."/>
      <w:lvlJc w:val="left"/>
      <w:pPr>
        <w:tabs>
          <w:tab w:val="num" w:pos="5040"/>
        </w:tabs>
        <w:ind w:left="5040" w:hanging="360"/>
      </w:pPr>
    </w:lvl>
    <w:lvl w:ilvl="7" w:tplc="96025EEE">
      <w:start w:val="1"/>
      <w:numFmt w:val="lowerLetter"/>
      <w:lvlText w:val="%8."/>
      <w:lvlJc w:val="left"/>
      <w:pPr>
        <w:tabs>
          <w:tab w:val="num" w:pos="5760"/>
        </w:tabs>
        <w:ind w:left="5760" w:hanging="360"/>
      </w:pPr>
    </w:lvl>
    <w:lvl w:ilvl="8" w:tplc="69F67C9C">
      <w:start w:val="1"/>
      <w:numFmt w:val="lowerRoman"/>
      <w:lvlText w:val="%9."/>
      <w:lvlJc w:val="right"/>
      <w:pPr>
        <w:tabs>
          <w:tab w:val="num" w:pos="6480"/>
        </w:tabs>
        <w:ind w:left="6480" w:hanging="180"/>
      </w:pPr>
    </w:lvl>
  </w:abstractNum>
  <w:abstractNum w:abstractNumId="2" w15:restartNumberingAfterBreak="0">
    <w:nsid w:val="07435229"/>
    <w:multiLevelType w:val="multilevel"/>
    <w:tmpl w:val="2B58566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15:restartNumberingAfterBreak="0">
    <w:nsid w:val="0B8223A2"/>
    <w:multiLevelType w:val="hybridMultilevel"/>
    <w:tmpl w:val="55B2EBDA"/>
    <w:lvl w:ilvl="0" w:tplc="CF428B96">
      <w:start w:val="1"/>
      <w:numFmt w:val="bullet"/>
      <w:lvlText w:val="–"/>
      <w:lvlJc w:val="left"/>
      <w:pPr>
        <w:ind w:left="1004" w:hanging="360"/>
      </w:pPr>
      <w:rPr>
        <w:rFonts w:ascii="Times New Roman" w:hAnsi="Times New Roman" w:cs="Times New Roman" w:hint="default"/>
      </w:rPr>
    </w:lvl>
    <w:lvl w:ilvl="1" w:tplc="96B28F2C">
      <w:start w:val="1"/>
      <w:numFmt w:val="bullet"/>
      <w:lvlText w:val="o"/>
      <w:lvlJc w:val="left"/>
      <w:pPr>
        <w:ind w:left="1724" w:hanging="360"/>
      </w:pPr>
      <w:rPr>
        <w:rFonts w:ascii="Courier New" w:hAnsi="Courier New" w:cs="Courier New" w:hint="default"/>
      </w:rPr>
    </w:lvl>
    <w:lvl w:ilvl="2" w:tplc="1FBA97B4">
      <w:start w:val="1"/>
      <w:numFmt w:val="bullet"/>
      <w:lvlText w:val=""/>
      <w:lvlJc w:val="left"/>
      <w:pPr>
        <w:ind w:left="2444" w:hanging="360"/>
      </w:pPr>
      <w:rPr>
        <w:rFonts w:ascii="Wingdings" w:hAnsi="Wingdings" w:hint="default"/>
      </w:rPr>
    </w:lvl>
    <w:lvl w:ilvl="3" w:tplc="4CAAAF20">
      <w:start w:val="1"/>
      <w:numFmt w:val="bullet"/>
      <w:lvlText w:val=""/>
      <w:lvlJc w:val="left"/>
      <w:pPr>
        <w:ind w:left="3164" w:hanging="360"/>
      </w:pPr>
      <w:rPr>
        <w:rFonts w:ascii="Symbol" w:hAnsi="Symbol" w:hint="default"/>
      </w:rPr>
    </w:lvl>
    <w:lvl w:ilvl="4" w:tplc="FA54F186">
      <w:start w:val="1"/>
      <w:numFmt w:val="bullet"/>
      <w:lvlText w:val="o"/>
      <w:lvlJc w:val="left"/>
      <w:pPr>
        <w:ind w:left="3884" w:hanging="360"/>
      </w:pPr>
      <w:rPr>
        <w:rFonts w:ascii="Courier New" w:hAnsi="Courier New" w:cs="Courier New" w:hint="default"/>
      </w:rPr>
    </w:lvl>
    <w:lvl w:ilvl="5" w:tplc="289E9456">
      <w:start w:val="1"/>
      <w:numFmt w:val="bullet"/>
      <w:lvlText w:val=""/>
      <w:lvlJc w:val="left"/>
      <w:pPr>
        <w:ind w:left="4604" w:hanging="360"/>
      </w:pPr>
      <w:rPr>
        <w:rFonts w:ascii="Wingdings" w:hAnsi="Wingdings" w:hint="default"/>
      </w:rPr>
    </w:lvl>
    <w:lvl w:ilvl="6" w:tplc="42AE6DF0">
      <w:start w:val="1"/>
      <w:numFmt w:val="bullet"/>
      <w:lvlText w:val=""/>
      <w:lvlJc w:val="left"/>
      <w:pPr>
        <w:ind w:left="5324" w:hanging="360"/>
      </w:pPr>
      <w:rPr>
        <w:rFonts w:ascii="Symbol" w:hAnsi="Symbol" w:hint="default"/>
      </w:rPr>
    </w:lvl>
    <w:lvl w:ilvl="7" w:tplc="31341522">
      <w:start w:val="1"/>
      <w:numFmt w:val="bullet"/>
      <w:lvlText w:val="o"/>
      <w:lvlJc w:val="left"/>
      <w:pPr>
        <w:ind w:left="6044" w:hanging="360"/>
      </w:pPr>
      <w:rPr>
        <w:rFonts w:ascii="Courier New" w:hAnsi="Courier New" w:cs="Courier New" w:hint="default"/>
      </w:rPr>
    </w:lvl>
    <w:lvl w:ilvl="8" w:tplc="FA4E4E70">
      <w:start w:val="1"/>
      <w:numFmt w:val="bullet"/>
      <w:lvlText w:val=""/>
      <w:lvlJc w:val="left"/>
      <w:pPr>
        <w:ind w:left="6764" w:hanging="360"/>
      </w:pPr>
      <w:rPr>
        <w:rFonts w:ascii="Wingdings" w:hAnsi="Wingdings" w:hint="default"/>
      </w:rPr>
    </w:lvl>
  </w:abstractNum>
  <w:abstractNum w:abstractNumId="4" w15:restartNumberingAfterBreak="0">
    <w:nsid w:val="0C6776E9"/>
    <w:multiLevelType w:val="hybridMultilevel"/>
    <w:tmpl w:val="29BEC8C0"/>
    <w:lvl w:ilvl="0" w:tplc="16E46FD8">
      <w:start w:val="1"/>
      <w:numFmt w:val="bullet"/>
      <w:lvlText w:val="–"/>
      <w:lvlJc w:val="left"/>
      <w:pPr>
        <w:ind w:left="720" w:hanging="360"/>
      </w:pPr>
      <w:rPr>
        <w:rFonts w:ascii="Times New Roman" w:hAnsi="Times New Roman" w:cs="Times New Roman" w:hint="default"/>
      </w:rPr>
    </w:lvl>
    <w:lvl w:ilvl="1" w:tplc="3A22BE7A">
      <w:start w:val="1"/>
      <w:numFmt w:val="bullet"/>
      <w:lvlText w:val="o"/>
      <w:lvlJc w:val="left"/>
      <w:pPr>
        <w:ind w:left="1440" w:hanging="360"/>
      </w:pPr>
      <w:rPr>
        <w:rFonts w:ascii="Courier New" w:hAnsi="Courier New" w:cs="Courier New" w:hint="default"/>
      </w:rPr>
    </w:lvl>
    <w:lvl w:ilvl="2" w:tplc="D54A1C74">
      <w:start w:val="1"/>
      <w:numFmt w:val="bullet"/>
      <w:lvlText w:val=""/>
      <w:lvlJc w:val="left"/>
      <w:pPr>
        <w:ind w:left="2160" w:hanging="360"/>
      </w:pPr>
      <w:rPr>
        <w:rFonts w:ascii="Wingdings" w:hAnsi="Wingdings" w:hint="default"/>
      </w:rPr>
    </w:lvl>
    <w:lvl w:ilvl="3" w:tplc="0F10170A">
      <w:start w:val="1"/>
      <w:numFmt w:val="bullet"/>
      <w:lvlText w:val=""/>
      <w:lvlJc w:val="left"/>
      <w:pPr>
        <w:ind w:left="2880" w:hanging="360"/>
      </w:pPr>
      <w:rPr>
        <w:rFonts w:ascii="Symbol" w:hAnsi="Symbol" w:hint="default"/>
      </w:rPr>
    </w:lvl>
    <w:lvl w:ilvl="4" w:tplc="59740F24">
      <w:start w:val="1"/>
      <w:numFmt w:val="bullet"/>
      <w:lvlText w:val="o"/>
      <w:lvlJc w:val="left"/>
      <w:pPr>
        <w:ind w:left="3600" w:hanging="360"/>
      </w:pPr>
      <w:rPr>
        <w:rFonts w:ascii="Courier New" w:hAnsi="Courier New" w:cs="Courier New" w:hint="default"/>
      </w:rPr>
    </w:lvl>
    <w:lvl w:ilvl="5" w:tplc="2DB28D18">
      <w:start w:val="1"/>
      <w:numFmt w:val="bullet"/>
      <w:lvlText w:val=""/>
      <w:lvlJc w:val="left"/>
      <w:pPr>
        <w:ind w:left="4320" w:hanging="360"/>
      </w:pPr>
      <w:rPr>
        <w:rFonts w:ascii="Wingdings" w:hAnsi="Wingdings" w:hint="default"/>
      </w:rPr>
    </w:lvl>
    <w:lvl w:ilvl="6" w:tplc="5402699C">
      <w:start w:val="1"/>
      <w:numFmt w:val="bullet"/>
      <w:lvlText w:val=""/>
      <w:lvlJc w:val="left"/>
      <w:pPr>
        <w:ind w:left="5040" w:hanging="360"/>
      </w:pPr>
      <w:rPr>
        <w:rFonts w:ascii="Symbol" w:hAnsi="Symbol" w:hint="default"/>
      </w:rPr>
    </w:lvl>
    <w:lvl w:ilvl="7" w:tplc="10E0E166">
      <w:start w:val="1"/>
      <w:numFmt w:val="bullet"/>
      <w:lvlText w:val="o"/>
      <w:lvlJc w:val="left"/>
      <w:pPr>
        <w:ind w:left="5760" w:hanging="360"/>
      </w:pPr>
      <w:rPr>
        <w:rFonts w:ascii="Courier New" w:hAnsi="Courier New" w:cs="Courier New" w:hint="default"/>
      </w:rPr>
    </w:lvl>
    <w:lvl w:ilvl="8" w:tplc="8D50B2B2">
      <w:start w:val="1"/>
      <w:numFmt w:val="bullet"/>
      <w:lvlText w:val=""/>
      <w:lvlJc w:val="left"/>
      <w:pPr>
        <w:ind w:left="6480" w:hanging="360"/>
      </w:pPr>
      <w:rPr>
        <w:rFonts w:ascii="Wingdings" w:hAnsi="Wingdings" w:hint="default"/>
      </w:rPr>
    </w:lvl>
  </w:abstractNum>
  <w:abstractNum w:abstractNumId="5" w15:restartNumberingAfterBreak="0">
    <w:nsid w:val="0C705BAA"/>
    <w:multiLevelType w:val="multilevel"/>
    <w:tmpl w:val="34E6EBB8"/>
    <w:lvl w:ilvl="0">
      <w:start w:val="1"/>
      <w:numFmt w:val="upperRoman"/>
      <w:lvlText w:val="%1."/>
      <w:lvlJc w:val="left"/>
      <w:pPr>
        <w:ind w:left="2160" w:hanging="72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D716639"/>
    <w:multiLevelType w:val="hybridMultilevel"/>
    <w:tmpl w:val="D796385C"/>
    <w:lvl w:ilvl="0" w:tplc="AED80B2A">
      <w:start w:val="1"/>
      <w:numFmt w:val="upperRoman"/>
      <w:lvlText w:val="%1."/>
      <w:lvlJc w:val="left"/>
      <w:pPr>
        <w:ind w:left="1080" w:hanging="720"/>
      </w:pPr>
      <w:rPr>
        <w:rFonts w:hint="default"/>
      </w:rPr>
    </w:lvl>
    <w:lvl w:ilvl="1" w:tplc="B6D48AE6">
      <w:start w:val="1"/>
      <w:numFmt w:val="lowerLetter"/>
      <w:lvlText w:val="%2."/>
      <w:lvlJc w:val="left"/>
      <w:pPr>
        <w:ind w:left="1440" w:hanging="360"/>
      </w:pPr>
    </w:lvl>
    <w:lvl w:ilvl="2" w:tplc="28F22EC6">
      <w:start w:val="1"/>
      <w:numFmt w:val="lowerRoman"/>
      <w:lvlText w:val="%3."/>
      <w:lvlJc w:val="right"/>
      <w:pPr>
        <w:ind w:left="2160" w:hanging="180"/>
      </w:pPr>
    </w:lvl>
    <w:lvl w:ilvl="3" w:tplc="CE26211E">
      <w:start w:val="1"/>
      <w:numFmt w:val="decimal"/>
      <w:lvlText w:val="%4."/>
      <w:lvlJc w:val="left"/>
      <w:pPr>
        <w:ind w:left="2880" w:hanging="360"/>
      </w:pPr>
    </w:lvl>
    <w:lvl w:ilvl="4" w:tplc="E4BECA9A">
      <w:start w:val="1"/>
      <w:numFmt w:val="lowerLetter"/>
      <w:lvlText w:val="%5."/>
      <w:lvlJc w:val="left"/>
      <w:pPr>
        <w:ind w:left="3600" w:hanging="360"/>
      </w:pPr>
    </w:lvl>
    <w:lvl w:ilvl="5" w:tplc="2BCEC5D4">
      <w:start w:val="1"/>
      <w:numFmt w:val="lowerRoman"/>
      <w:lvlText w:val="%6."/>
      <w:lvlJc w:val="right"/>
      <w:pPr>
        <w:ind w:left="4320" w:hanging="180"/>
      </w:pPr>
    </w:lvl>
    <w:lvl w:ilvl="6" w:tplc="FFDE98DA">
      <w:start w:val="1"/>
      <w:numFmt w:val="decimal"/>
      <w:lvlText w:val="%7."/>
      <w:lvlJc w:val="left"/>
      <w:pPr>
        <w:ind w:left="5040" w:hanging="360"/>
      </w:pPr>
    </w:lvl>
    <w:lvl w:ilvl="7" w:tplc="529A4904">
      <w:start w:val="1"/>
      <w:numFmt w:val="lowerLetter"/>
      <w:lvlText w:val="%8."/>
      <w:lvlJc w:val="left"/>
      <w:pPr>
        <w:ind w:left="5760" w:hanging="360"/>
      </w:pPr>
    </w:lvl>
    <w:lvl w:ilvl="8" w:tplc="B41C0CB8">
      <w:start w:val="1"/>
      <w:numFmt w:val="lowerRoman"/>
      <w:lvlText w:val="%9."/>
      <w:lvlJc w:val="right"/>
      <w:pPr>
        <w:ind w:left="6480" w:hanging="180"/>
      </w:pPr>
    </w:lvl>
  </w:abstractNum>
  <w:abstractNum w:abstractNumId="7" w15:restartNumberingAfterBreak="0">
    <w:nsid w:val="12CE212A"/>
    <w:multiLevelType w:val="hybridMultilevel"/>
    <w:tmpl w:val="F5A8C1B4"/>
    <w:lvl w:ilvl="0" w:tplc="92B0160A">
      <w:start w:val="1"/>
      <w:numFmt w:val="decimal"/>
      <w:lvlText w:val="%1."/>
      <w:lvlJc w:val="left"/>
      <w:pPr>
        <w:ind w:left="720" w:hanging="360"/>
      </w:pPr>
      <w:rPr>
        <w:rFonts w:hint="default"/>
      </w:rPr>
    </w:lvl>
    <w:lvl w:ilvl="1" w:tplc="BE82F5A2">
      <w:start w:val="1"/>
      <w:numFmt w:val="lowerLetter"/>
      <w:lvlText w:val="%2."/>
      <w:lvlJc w:val="left"/>
      <w:pPr>
        <w:ind w:left="1440" w:hanging="360"/>
      </w:pPr>
    </w:lvl>
    <w:lvl w:ilvl="2" w:tplc="CF8CDDE8">
      <w:start w:val="1"/>
      <w:numFmt w:val="lowerRoman"/>
      <w:lvlText w:val="%3."/>
      <w:lvlJc w:val="right"/>
      <w:pPr>
        <w:ind w:left="2160" w:hanging="180"/>
      </w:pPr>
    </w:lvl>
    <w:lvl w:ilvl="3" w:tplc="A9025C1C">
      <w:start w:val="1"/>
      <w:numFmt w:val="decimal"/>
      <w:lvlText w:val="%4."/>
      <w:lvlJc w:val="left"/>
      <w:pPr>
        <w:ind w:left="2880" w:hanging="360"/>
      </w:pPr>
    </w:lvl>
    <w:lvl w:ilvl="4" w:tplc="2A92A292">
      <w:start w:val="1"/>
      <w:numFmt w:val="lowerLetter"/>
      <w:lvlText w:val="%5."/>
      <w:lvlJc w:val="left"/>
      <w:pPr>
        <w:ind w:left="3600" w:hanging="360"/>
      </w:pPr>
    </w:lvl>
    <w:lvl w:ilvl="5" w:tplc="5066BC6A">
      <w:start w:val="1"/>
      <w:numFmt w:val="lowerRoman"/>
      <w:lvlText w:val="%6."/>
      <w:lvlJc w:val="right"/>
      <w:pPr>
        <w:ind w:left="4320" w:hanging="180"/>
      </w:pPr>
    </w:lvl>
    <w:lvl w:ilvl="6" w:tplc="AA54D018">
      <w:start w:val="1"/>
      <w:numFmt w:val="decimal"/>
      <w:lvlText w:val="%7."/>
      <w:lvlJc w:val="left"/>
      <w:pPr>
        <w:ind w:left="5040" w:hanging="360"/>
      </w:pPr>
    </w:lvl>
    <w:lvl w:ilvl="7" w:tplc="D08E92FA">
      <w:start w:val="1"/>
      <w:numFmt w:val="lowerLetter"/>
      <w:lvlText w:val="%8."/>
      <w:lvlJc w:val="left"/>
      <w:pPr>
        <w:ind w:left="5760" w:hanging="360"/>
      </w:pPr>
    </w:lvl>
    <w:lvl w:ilvl="8" w:tplc="2620152A">
      <w:start w:val="1"/>
      <w:numFmt w:val="lowerRoman"/>
      <w:lvlText w:val="%9."/>
      <w:lvlJc w:val="right"/>
      <w:pPr>
        <w:ind w:left="6480" w:hanging="180"/>
      </w:pPr>
    </w:lvl>
  </w:abstractNum>
  <w:abstractNum w:abstractNumId="8" w15:restartNumberingAfterBreak="0">
    <w:nsid w:val="1F2A4163"/>
    <w:multiLevelType w:val="hybridMultilevel"/>
    <w:tmpl w:val="776E1514"/>
    <w:lvl w:ilvl="0" w:tplc="1CD438BE">
      <w:start w:val="1"/>
      <w:numFmt w:val="decimal"/>
      <w:lvlText w:val="%1."/>
      <w:lvlJc w:val="left"/>
      <w:pPr>
        <w:ind w:left="720" w:hanging="360"/>
      </w:pPr>
    </w:lvl>
    <w:lvl w:ilvl="1" w:tplc="4788A14C">
      <w:start w:val="1"/>
      <w:numFmt w:val="lowerLetter"/>
      <w:lvlText w:val="%2."/>
      <w:lvlJc w:val="left"/>
      <w:pPr>
        <w:ind w:left="1440" w:hanging="360"/>
      </w:pPr>
    </w:lvl>
    <w:lvl w:ilvl="2" w:tplc="744C054E">
      <w:start w:val="1"/>
      <w:numFmt w:val="lowerRoman"/>
      <w:lvlText w:val="%3."/>
      <w:lvlJc w:val="right"/>
      <w:pPr>
        <w:ind w:left="2160" w:hanging="180"/>
      </w:pPr>
    </w:lvl>
    <w:lvl w:ilvl="3" w:tplc="C532A7A0">
      <w:start w:val="1"/>
      <w:numFmt w:val="decimal"/>
      <w:lvlText w:val="%4."/>
      <w:lvlJc w:val="left"/>
      <w:pPr>
        <w:ind w:left="2880" w:hanging="360"/>
      </w:pPr>
    </w:lvl>
    <w:lvl w:ilvl="4" w:tplc="51F0C0BC">
      <w:start w:val="1"/>
      <w:numFmt w:val="lowerLetter"/>
      <w:lvlText w:val="%5."/>
      <w:lvlJc w:val="left"/>
      <w:pPr>
        <w:ind w:left="3600" w:hanging="360"/>
      </w:pPr>
    </w:lvl>
    <w:lvl w:ilvl="5" w:tplc="82384466">
      <w:start w:val="1"/>
      <w:numFmt w:val="lowerRoman"/>
      <w:lvlText w:val="%6."/>
      <w:lvlJc w:val="right"/>
      <w:pPr>
        <w:ind w:left="4320" w:hanging="180"/>
      </w:pPr>
    </w:lvl>
    <w:lvl w:ilvl="6" w:tplc="5A6C44B8">
      <w:start w:val="1"/>
      <w:numFmt w:val="decimal"/>
      <w:lvlText w:val="%7."/>
      <w:lvlJc w:val="left"/>
      <w:pPr>
        <w:ind w:left="5040" w:hanging="360"/>
      </w:pPr>
    </w:lvl>
    <w:lvl w:ilvl="7" w:tplc="DC066B68">
      <w:start w:val="1"/>
      <w:numFmt w:val="lowerLetter"/>
      <w:lvlText w:val="%8."/>
      <w:lvlJc w:val="left"/>
      <w:pPr>
        <w:ind w:left="5760" w:hanging="360"/>
      </w:pPr>
    </w:lvl>
    <w:lvl w:ilvl="8" w:tplc="0C4E8500">
      <w:start w:val="1"/>
      <w:numFmt w:val="lowerRoman"/>
      <w:lvlText w:val="%9."/>
      <w:lvlJc w:val="right"/>
      <w:pPr>
        <w:ind w:left="6480" w:hanging="180"/>
      </w:pPr>
    </w:lvl>
  </w:abstractNum>
  <w:abstractNum w:abstractNumId="9" w15:restartNumberingAfterBreak="0">
    <w:nsid w:val="22000160"/>
    <w:multiLevelType w:val="hybridMultilevel"/>
    <w:tmpl w:val="00CC0490"/>
    <w:lvl w:ilvl="0" w:tplc="540E1E88">
      <w:start w:val="1"/>
      <w:numFmt w:val="decimal"/>
      <w:lvlText w:val="%1."/>
      <w:lvlJc w:val="left"/>
      <w:pPr>
        <w:ind w:left="720" w:hanging="360"/>
      </w:pPr>
    </w:lvl>
    <w:lvl w:ilvl="1" w:tplc="9BCA3866">
      <w:start w:val="1"/>
      <w:numFmt w:val="lowerLetter"/>
      <w:lvlText w:val="%2."/>
      <w:lvlJc w:val="left"/>
      <w:pPr>
        <w:ind w:left="1440" w:hanging="360"/>
      </w:pPr>
    </w:lvl>
    <w:lvl w:ilvl="2" w:tplc="1518B808">
      <w:start w:val="1"/>
      <w:numFmt w:val="lowerRoman"/>
      <w:lvlText w:val="%3."/>
      <w:lvlJc w:val="right"/>
      <w:pPr>
        <w:ind w:left="2160" w:hanging="180"/>
      </w:pPr>
    </w:lvl>
    <w:lvl w:ilvl="3" w:tplc="C1509182">
      <w:start w:val="1"/>
      <w:numFmt w:val="decimal"/>
      <w:lvlText w:val="%4."/>
      <w:lvlJc w:val="left"/>
      <w:pPr>
        <w:ind w:left="2880" w:hanging="360"/>
      </w:pPr>
    </w:lvl>
    <w:lvl w:ilvl="4" w:tplc="BDF87B3A">
      <w:start w:val="1"/>
      <w:numFmt w:val="lowerLetter"/>
      <w:lvlText w:val="%5."/>
      <w:lvlJc w:val="left"/>
      <w:pPr>
        <w:ind w:left="3600" w:hanging="360"/>
      </w:pPr>
    </w:lvl>
    <w:lvl w:ilvl="5" w:tplc="F8F8FF6A">
      <w:start w:val="1"/>
      <w:numFmt w:val="lowerRoman"/>
      <w:lvlText w:val="%6."/>
      <w:lvlJc w:val="right"/>
      <w:pPr>
        <w:ind w:left="4320" w:hanging="180"/>
      </w:pPr>
    </w:lvl>
    <w:lvl w:ilvl="6" w:tplc="1C36AC96">
      <w:start w:val="1"/>
      <w:numFmt w:val="decimal"/>
      <w:lvlText w:val="%7."/>
      <w:lvlJc w:val="left"/>
      <w:pPr>
        <w:ind w:left="5040" w:hanging="360"/>
      </w:pPr>
    </w:lvl>
    <w:lvl w:ilvl="7" w:tplc="68F2928A">
      <w:start w:val="1"/>
      <w:numFmt w:val="lowerLetter"/>
      <w:lvlText w:val="%8."/>
      <w:lvlJc w:val="left"/>
      <w:pPr>
        <w:ind w:left="5760" w:hanging="360"/>
      </w:pPr>
    </w:lvl>
    <w:lvl w:ilvl="8" w:tplc="30687886">
      <w:start w:val="1"/>
      <w:numFmt w:val="lowerRoman"/>
      <w:lvlText w:val="%9."/>
      <w:lvlJc w:val="right"/>
      <w:pPr>
        <w:ind w:left="6480" w:hanging="180"/>
      </w:pPr>
    </w:lvl>
  </w:abstractNum>
  <w:abstractNum w:abstractNumId="10" w15:restartNumberingAfterBreak="0">
    <w:nsid w:val="24046CCF"/>
    <w:multiLevelType w:val="multilevel"/>
    <w:tmpl w:val="A214598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201E7A"/>
    <w:multiLevelType w:val="hybridMultilevel"/>
    <w:tmpl w:val="EBD86E9A"/>
    <w:lvl w:ilvl="0" w:tplc="65EA214E">
      <w:start w:val="1"/>
      <w:numFmt w:val="decimal"/>
      <w:lvlText w:val="%1."/>
      <w:lvlJc w:val="left"/>
      <w:pPr>
        <w:ind w:left="786" w:hanging="360"/>
      </w:pPr>
    </w:lvl>
    <w:lvl w:ilvl="1" w:tplc="32FAFF36">
      <w:start w:val="1"/>
      <w:numFmt w:val="lowerLetter"/>
      <w:lvlText w:val="%2."/>
      <w:lvlJc w:val="left"/>
      <w:pPr>
        <w:ind w:left="1440" w:hanging="360"/>
      </w:pPr>
    </w:lvl>
    <w:lvl w:ilvl="2" w:tplc="5824DC52">
      <w:start w:val="1"/>
      <w:numFmt w:val="lowerRoman"/>
      <w:lvlText w:val="%3."/>
      <w:lvlJc w:val="right"/>
      <w:pPr>
        <w:ind w:left="2160" w:hanging="180"/>
      </w:pPr>
    </w:lvl>
    <w:lvl w:ilvl="3" w:tplc="B7F84550">
      <w:start w:val="1"/>
      <w:numFmt w:val="decimal"/>
      <w:lvlText w:val="%4."/>
      <w:lvlJc w:val="left"/>
      <w:pPr>
        <w:ind w:left="2880" w:hanging="360"/>
      </w:pPr>
    </w:lvl>
    <w:lvl w:ilvl="4" w:tplc="5FA6D6C8">
      <w:start w:val="1"/>
      <w:numFmt w:val="lowerLetter"/>
      <w:lvlText w:val="%5."/>
      <w:lvlJc w:val="left"/>
      <w:pPr>
        <w:ind w:left="3600" w:hanging="360"/>
      </w:pPr>
    </w:lvl>
    <w:lvl w:ilvl="5" w:tplc="77462E06">
      <w:start w:val="1"/>
      <w:numFmt w:val="lowerRoman"/>
      <w:lvlText w:val="%6."/>
      <w:lvlJc w:val="right"/>
      <w:pPr>
        <w:ind w:left="4320" w:hanging="180"/>
      </w:pPr>
    </w:lvl>
    <w:lvl w:ilvl="6" w:tplc="051C7710">
      <w:start w:val="1"/>
      <w:numFmt w:val="decimal"/>
      <w:lvlText w:val="%7."/>
      <w:lvlJc w:val="left"/>
      <w:pPr>
        <w:ind w:left="5040" w:hanging="360"/>
      </w:pPr>
    </w:lvl>
    <w:lvl w:ilvl="7" w:tplc="2558E688">
      <w:start w:val="1"/>
      <w:numFmt w:val="lowerLetter"/>
      <w:lvlText w:val="%8."/>
      <w:lvlJc w:val="left"/>
      <w:pPr>
        <w:ind w:left="5760" w:hanging="360"/>
      </w:pPr>
    </w:lvl>
    <w:lvl w:ilvl="8" w:tplc="6F602BC2">
      <w:start w:val="1"/>
      <w:numFmt w:val="lowerRoman"/>
      <w:lvlText w:val="%9."/>
      <w:lvlJc w:val="right"/>
      <w:pPr>
        <w:ind w:left="6480" w:hanging="180"/>
      </w:pPr>
    </w:lvl>
  </w:abstractNum>
  <w:abstractNum w:abstractNumId="12" w15:restartNumberingAfterBreak="0">
    <w:nsid w:val="2BDF5593"/>
    <w:multiLevelType w:val="hybridMultilevel"/>
    <w:tmpl w:val="7B726C14"/>
    <w:lvl w:ilvl="0" w:tplc="C884EFA8">
      <w:start w:val="1"/>
      <w:numFmt w:val="bullet"/>
      <w:lvlText w:val="–"/>
      <w:lvlJc w:val="left"/>
      <w:pPr>
        <w:ind w:left="720" w:hanging="360"/>
      </w:pPr>
      <w:rPr>
        <w:rFonts w:ascii="Times New Roman" w:hAnsi="Times New Roman" w:cs="Times New Roman" w:hint="default"/>
      </w:rPr>
    </w:lvl>
    <w:lvl w:ilvl="1" w:tplc="81426600">
      <w:start w:val="1"/>
      <w:numFmt w:val="bullet"/>
      <w:lvlText w:val="o"/>
      <w:lvlJc w:val="left"/>
      <w:pPr>
        <w:ind w:left="1440" w:hanging="360"/>
      </w:pPr>
      <w:rPr>
        <w:rFonts w:ascii="Courier New" w:hAnsi="Courier New" w:cs="Courier New" w:hint="default"/>
      </w:rPr>
    </w:lvl>
    <w:lvl w:ilvl="2" w:tplc="9FEA8612">
      <w:start w:val="1"/>
      <w:numFmt w:val="bullet"/>
      <w:lvlText w:val=""/>
      <w:lvlJc w:val="left"/>
      <w:pPr>
        <w:ind w:left="2160" w:hanging="360"/>
      </w:pPr>
      <w:rPr>
        <w:rFonts w:ascii="Wingdings" w:hAnsi="Wingdings" w:hint="default"/>
      </w:rPr>
    </w:lvl>
    <w:lvl w:ilvl="3" w:tplc="FA8A2924">
      <w:start w:val="1"/>
      <w:numFmt w:val="bullet"/>
      <w:lvlText w:val=""/>
      <w:lvlJc w:val="left"/>
      <w:pPr>
        <w:ind w:left="2880" w:hanging="360"/>
      </w:pPr>
      <w:rPr>
        <w:rFonts w:ascii="Symbol" w:hAnsi="Symbol" w:hint="default"/>
      </w:rPr>
    </w:lvl>
    <w:lvl w:ilvl="4" w:tplc="C172D832">
      <w:start w:val="1"/>
      <w:numFmt w:val="bullet"/>
      <w:lvlText w:val="o"/>
      <w:lvlJc w:val="left"/>
      <w:pPr>
        <w:ind w:left="3600" w:hanging="360"/>
      </w:pPr>
      <w:rPr>
        <w:rFonts w:ascii="Courier New" w:hAnsi="Courier New" w:cs="Courier New" w:hint="default"/>
      </w:rPr>
    </w:lvl>
    <w:lvl w:ilvl="5" w:tplc="7034190E">
      <w:start w:val="1"/>
      <w:numFmt w:val="bullet"/>
      <w:lvlText w:val=""/>
      <w:lvlJc w:val="left"/>
      <w:pPr>
        <w:ind w:left="4320" w:hanging="360"/>
      </w:pPr>
      <w:rPr>
        <w:rFonts w:ascii="Wingdings" w:hAnsi="Wingdings" w:hint="default"/>
      </w:rPr>
    </w:lvl>
    <w:lvl w:ilvl="6" w:tplc="8BD6371A">
      <w:start w:val="1"/>
      <w:numFmt w:val="bullet"/>
      <w:lvlText w:val=""/>
      <w:lvlJc w:val="left"/>
      <w:pPr>
        <w:ind w:left="5040" w:hanging="360"/>
      </w:pPr>
      <w:rPr>
        <w:rFonts w:ascii="Symbol" w:hAnsi="Symbol" w:hint="default"/>
      </w:rPr>
    </w:lvl>
    <w:lvl w:ilvl="7" w:tplc="2C82FD44">
      <w:start w:val="1"/>
      <w:numFmt w:val="bullet"/>
      <w:lvlText w:val="o"/>
      <w:lvlJc w:val="left"/>
      <w:pPr>
        <w:ind w:left="5760" w:hanging="360"/>
      </w:pPr>
      <w:rPr>
        <w:rFonts w:ascii="Courier New" w:hAnsi="Courier New" w:cs="Courier New" w:hint="default"/>
      </w:rPr>
    </w:lvl>
    <w:lvl w:ilvl="8" w:tplc="BC7C79A4">
      <w:start w:val="1"/>
      <w:numFmt w:val="bullet"/>
      <w:lvlText w:val=""/>
      <w:lvlJc w:val="left"/>
      <w:pPr>
        <w:ind w:left="6480" w:hanging="360"/>
      </w:pPr>
      <w:rPr>
        <w:rFonts w:ascii="Wingdings" w:hAnsi="Wingdings" w:hint="default"/>
      </w:rPr>
    </w:lvl>
  </w:abstractNum>
  <w:abstractNum w:abstractNumId="13" w15:restartNumberingAfterBreak="0">
    <w:nsid w:val="321B003C"/>
    <w:multiLevelType w:val="hybridMultilevel"/>
    <w:tmpl w:val="53984912"/>
    <w:lvl w:ilvl="0" w:tplc="AC584F80">
      <w:start w:val="1"/>
      <w:numFmt w:val="bullet"/>
      <w:lvlText w:val="–"/>
      <w:lvlJc w:val="left"/>
      <w:pPr>
        <w:ind w:left="1040" w:hanging="360"/>
      </w:pPr>
      <w:rPr>
        <w:rFonts w:ascii="Times New Roman" w:hAnsi="Times New Roman" w:cs="Times New Roman" w:hint="default"/>
      </w:rPr>
    </w:lvl>
    <w:lvl w:ilvl="1" w:tplc="72B85CE2">
      <w:start w:val="1"/>
      <w:numFmt w:val="bullet"/>
      <w:lvlText w:val="o"/>
      <w:lvlJc w:val="left"/>
      <w:pPr>
        <w:ind w:left="1760" w:hanging="360"/>
      </w:pPr>
      <w:rPr>
        <w:rFonts w:ascii="Courier New" w:hAnsi="Courier New" w:cs="Courier New" w:hint="default"/>
      </w:rPr>
    </w:lvl>
    <w:lvl w:ilvl="2" w:tplc="CDC232C2">
      <w:start w:val="1"/>
      <w:numFmt w:val="bullet"/>
      <w:lvlText w:val=""/>
      <w:lvlJc w:val="left"/>
      <w:pPr>
        <w:ind w:left="2480" w:hanging="360"/>
      </w:pPr>
      <w:rPr>
        <w:rFonts w:ascii="Wingdings" w:hAnsi="Wingdings" w:hint="default"/>
      </w:rPr>
    </w:lvl>
    <w:lvl w:ilvl="3" w:tplc="97E22B00">
      <w:start w:val="1"/>
      <w:numFmt w:val="bullet"/>
      <w:lvlText w:val=""/>
      <w:lvlJc w:val="left"/>
      <w:pPr>
        <w:ind w:left="3200" w:hanging="360"/>
      </w:pPr>
      <w:rPr>
        <w:rFonts w:ascii="Symbol" w:hAnsi="Symbol" w:hint="default"/>
      </w:rPr>
    </w:lvl>
    <w:lvl w:ilvl="4" w:tplc="0FCA29E6">
      <w:start w:val="1"/>
      <w:numFmt w:val="bullet"/>
      <w:lvlText w:val="o"/>
      <w:lvlJc w:val="left"/>
      <w:pPr>
        <w:ind w:left="3920" w:hanging="360"/>
      </w:pPr>
      <w:rPr>
        <w:rFonts w:ascii="Courier New" w:hAnsi="Courier New" w:cs="Courier New" w:hint="default"/>
      </w:rPr>
    </w:lvl>
    <w:lvl w:ilvl="5" w:tplc="B70CF82E">
      <w:start w:val="1"/>
      <w:numFmt w:val="bullet"/>
      <w:lvlText w:val=""/>
      <w:lvlJc w:val="left"/>
      <w:pPr>
        <w:ind w:left="4640" w:hanging="360"/>
      </w:pPr>
      <w:rPr>
        <w:rFonts w:ascii="Wingdings" w:hAnsi="Wingdings" w:hint="default"/>
      </w:rPr>
    </w:lvl>
    <w:lvl w:ilvl="6" w:tplc="BC34B39C">
      <w:start w:val="1"/>
      <w:numFmt w:val="bullet"/>
      <w:lvlText w:val=""/>
      <w:lvlJc w:val="left"/>
      <w:pPr>
        <w:ind w:left="5360" w:hanging="360"/>
      </w:pPr>
      <w:rPr>
        <w:rFonts w:ascii="Symbol" w:hAnsi="Symbol" w:hint="default"/>
      </w:rPr>
    </w:lvl>
    <w:lvl w:ilvl="7" w:tplc="037AD8A8">
      <w:start w:val="1"/>
      <w:numFmt w:val="bullet"/>
      <w:lvlText w:val="o"/>
      <w:lvlJc w:val="left"/>
      <w:pPr>
        <w:ind w:left="6080" w:hanging="360"/>
      </w:pPr>
      <w:rPr>
        <w:rFonts w:ascii="Courier New" w:hAnsi="Courier New" w:cs="Courier New" w:hint="default"/>
      </w:rPr>
    </w:lvl>
    <w:lvl w:ilvl="8" w:tplc="3898961E">
      <w:start w:val="1"/>
      <w:numFmt w:val="bullet"/>
      <w:lvlText w:val=""/>
      <w:lvlJc w:val="left"/>
      <w:pPr>
        <w:ind w:left="6800" w:hanging="360"/>
      </w:pPr>
      <w:rPr>
        <w:rFonts w:ascii="Wingdings" w:hAnsi="Wingdings" w:hint="default"/>
      </w:rPr>
    </w:lvl>
  </w:abstractNum>
  <w:abstractNum w:abstractNumId="14" w15:restartNumberingAfterBreak="0">
    <w:nsid w:val="3BD05FDD"/>
    <w:multiLevelType w:val="multilevel"/>
    <w:tmpl w:val="034CF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2E3473"/>
    <w:multiLevelType w:val="hybridMultilevel"/>
    <w:tmpl w:val="DF22BC64"/>
    <w:lvl w:ilvl="0" w:tplc="EB5017A2">
      <w:start w:val="9"/>
      <w:numFmt w:val="bullet"/>
      <w:lvlText w:val="-"/>
      <w:lvlJc w:val="left"/>
      <w:pPr>
        <w:ind w:left="1648" w:hanging="360"/>
      </w:pPr>
      <w:rPr>
        <w:rFonts w:ascii="Times New Roman" w:eastAsia="Times New Roman" w:hAnsi="Times New Roman" w:cs="Times New Roman" w:hint="default"/>
      </w:rPr>
    </w:lvl>
    <w:lvl w:ilvl="1" w:tplc="1E0CFC38">
      <w:start w:val="1"/>
      <w:numFmt w:val="bullet"/>
      <w:lvlText w:val="o"/>
      <w:lvlJc w:val="left"/>
      <w:pPr>
        <w:ind w:left="2368" w:hanging="360"/>
      </w:pPr>
      <w:rPr>
        <w:rFonts w:ascii="Courier New" w:hAnsi="Courier New" w:cs="Courier New" w:hint="default"/>
      </w:rPr>
    </w:lvl>
    <w:lvl w:ilvl="2" w:tplc="9C74BA74">
      <w:start w:val="1"/>
      <w:numFmt w:val="bullet"/>
      <w:lvlText w:val=""/>
      <w:lvlJc w:val="left"/>
      <w:pPr>
        <w:ind w:left="3088" w:hanging="360"/>
      </w:pPr>
      <w:rPr>
        <w:rFonts w:ascii="Wingdings" w:hAnsi="Wingdings" w:hint="default"/>
      </w:rPr>
    </w:lvl>
    <w:lvl w:ilvl="3" w:tplc="A0BCDB8C">
      <w:start w:val="1"/>
      <w:numFmt w:val="bullet"/>
      <w:lvlText w:val=""/>
      <w:lvlJc w:val="left"/>
      <w:pPr>
        <w:ind w:left="3808" w:hanging="360"/>
      </w:pPr>
      <w:rPr>
        <w:rFonts w:ascii="Symbol" w:hAnsi="Symbol" w:hint="default"/>
      </w:rPr>
    </w:lvl>
    <w:lvl w:ilvl="4" w:tplc="24902C72">
      <w:start w:val="1"/>
      <w:numFmt w:val="bullet"/>
      <w:lvlText w:val="o"/>
      <w:lvlJc w:val="left"/>
      <w:pPr>
        <w:ind w:left="4528" w:hanging="360"/>
      </w:pPr>
      <w:rPr>
        <w:rFonts w:ascii="Courier New" w:hAnsi="Courier New" w:cs="Courier New" w:hint="default"/>
      </w:rPr>
    </w:lvl>
    <w:lvl w:ilvl="5" w:tplc="880E241A">
      <w:start w:val="1"/>
      <w:numFmt w:val="bullet"/>
      <w:lvlText w:val=""/>
      <w:lvlJc w:val="left"/>
      <w:pPr>
        <w:ind w:left="5248" w:hanging="360"/>
      </w:pPr>
      <w:rPr>
        <w:rFonts w:ascii="Wingdings" w:hAnsi="Wingdings" w:hint="default"/>
      </w:rPr>
    </w:lvl>
    <w:lvl w:ilvl="6" w:tplc="7004E430">
      <w:start w:val="1"/>
      <w:numFmt w:val="bullet"/>
      <w:lvlText w:val=""/>
      <w:lvlJc w:val="left"/>
      <w:pPr>
        <w:ind w:left="5968" w:hanging="360"/>
      </w:pPr>
      <w:rPr>
        <w:rFonts w:ascii="Symbol" w:hAnsi="Symbol" w:hint="default"/>
      </w:rPr>
    </w:lvl>
    <w:lvl w:ilvl="7" w:tplc="A016DFDE">
      <w:start w:val="1"/>
      <w:numFmt w:val="bullet"/>
      <w:lvlText w:val="o"/>
      <w:lvlJc w:val="left"/>
      <w:pPr>
        <w:ind w:left="6688" w:hanging="360"/>
      </w:pPr>
      <w:rPr>
        <w:rFonts w:ascii="Courier New" w:hAnsi="Courier New" w:cs="Courier New" w:hint="default"/>
      </w:rPr>
    </w:lvl>
    <w:lvl w:ilvl="8" w:tplc="E0A24BB0">
      <w:start w:val="1"/>
      <w:numFmt w:val="bullet"/>
      <w:lvlText w:val=""/>
      <w:lvlJc w:val="left"/>
      <w:pPr>
        <w:ind w:left="7408" w:hanging="360"/>
      </w:pPr>
      <w:rPr>
        <w:rFonts w:ascii="Wingdings" w:hAnsi="Wingdings" w:hint="default"/>
      </w:rPr>
    </w:lvl>
  </w:abstractNum>
  <w:abstractNum w:abstractNumId="16" w15:restartNumberingAfterBreak="0">
    <w:nsid w:val="415471B1"/>
    <w:multiLevelType w:val="hybridMultilevel"/>
    <w:tmpl w:val="A274C9FE"/>
    <w:lvl w:ilvl="0" w:tplc="8ADEDA82">
      <w:start w:val="1"/>
      <w:numFmt w:val="decimal"/>
      <w:lvlText w:val="%1."/>
      <w:lvlJc w:val="left"/>
      <w:pPr>
        <w:ind w:left="720" w:hanging="360"/>
      </w:pPr>
    </w:lvl>
    <w:lvl w:ilvl="1" w:tplc="649041E8">
      <w:start w:val="1"/>
      <w:numFmt w:val="lowerLetter"/>
      <w:lvlText w:val="%2."/>
      <w:lvlJc w:val="left"/>
      <w:pPr>
        <w:ind w:left="1440" w:hanging="360"/>
      </w:pPr>
    </w:lvl>
    <w:lvl w:ilvl="2" w:tplc="D2D27186">
      <w:start w:val="1"/>
      <w:numFmt w:val="lowerRoman"/>
      <w:lvlText w:val="%3."/>
      <w:lvlJc w:val="right"/>
      <w:pPr>
        <w:ind w:left="2160" w:hanging="180"/>
      </w:pPr>
    </w:lvl>
    <w:lvl w:ilvl="3" w:tplc="88EA0B2E">
      <w:start w:val="1"/>
      <w:numFmt w:val="decimal"/>
      <w:lvlText w:val="%4."/>
      <w:lvlJc w:val="left"/>
      <w:pPr>
        <w:ind w:left="2880" w:hanging="360"/>
      </w:pPr>
    </w:lvl>
    <w:lvl w:ilvl="4" w:tplc="4A4EFB9C">
      <w:start w:val="1"/>
      <w:numFmt w:val="lowerLetter"/>
      <w:lvlText w:val="%5."/>
      <w:lvlJc w:val="left"/>
      <w:pPr>
        <w:ind w:left="3600" w:hanging="360"/>
      </w:pPr>
    </w:lvl>
    <w:lvl w:ilvl="5" w:tplc="52725CC8">
      <w:start w:val="1"/>
      <w:numFmt w:val="lowerRoman"/>
      <w:lvlText w:val="%6."/>
      <w:lvlJc w:val="right"/>
      <w:pPr>
        <w:ind w:left="4320" w:hanging="180"/>
      </w:pPr>
    </w:lvl>
    <w:lvl w:ilvl="6" w:tplc="F022FE06">
      <w:start w:val="1"/>
      <w:numFmt w:val="decimal"/>
      <w:lvlText w:val="%7."/>
      <w:lvlJc w:val="left"/>
      <w:pPr>
        <w:ind w:left="5040" w:hanging="360"/>
      </w:pPr>
    </w:lvl>
    <w:lvl w:ilvl="7" w:tplc="BDAAA7DC">
      <w:start w:val="1"/>
      <w:numFmt w:val="lowerLetter"/>
      <w:lvlText w:val="%8."/>
      <w:lvlJc w:val="left"/>
      <w:pPr>
        <w:ind w:left="5760" w:hanging="360"/>
      </w:pPr>
    </w:lvl>
    <w:lvl w:ilvl="8" w:tplc="55341FBA">
      <w:start w:val="1"/>
      <w:numFmt w:val="lowerRoman"/>
      <w:lvlText w:val="%9."/>
      <w:lvlJc w:val="right"/>
      <w:pPr>
        <w:ind w:left="6480" w:hanging="180"/>
      </w:pPr>
    </w:lvl>
  </w:abstractNum>
  <w:abstractNum w:abstractNumId="17" w15:restartNumberingAfterBreak="0">
    <w:nsid w:val="43C52858"/>
    <w:multiLevelType w:val="hybridMultilevel"/>
    <w:tmpl w:val="E128589C"/>
    <w:lvl w:ilvl="0" w:tplc="D6DC60C6">
      <w:start w:val="1"/>
      <w:numFmt w:val="decimal"/>
      <w:lvlText w:val="%1."/>
      <w:lvlJc w:val="left"/>
      <w:pPr>
        <w:ind w:left="720" w:hanging="360"/>
      </w:pPr>
      <w:rPr>
        <w:rFonts w:hint="default"/>
      </w:rPr>
    </w:lvl>
    <w:lvl w:ilvl="1" w:tplc="20362E9A">
      <w:start w:val="1"/>
      <w:numFmt w:val="lowerLetter"/>
      <w:lvlText w:val="%2."/>
      <w:lvlJc w:val="left"/>
      <w:pPr>
        <w:ind w:left="1440" w:hanging="360"/>
      </w:pPr>
    </w:lvl>
    <w:lvl w:ilvl="2" w:tplc="3BDCE9D4">
      <w:start w:val="1"/>
      <w:numFmt w:val="lowerRoman"/>
      <w:lvlText w:val="%3."/>
      <w:lvlJc w:val="right"/>
      <w:pPr>
        <w:ind w:left="2160" w:hanging="180"/>
      </w:pPr>
    </w:lvl>
    <w:lvl w:ilvl="3" w:tplc="E64CA638">
      <w:start w:val="1"/>
      <w:numFmt w:val="decimal"/>
      <w:lvlText w:val="%4."/>
      <w:lvlJc w:val="left"/>
      <w:pPr>
        <w:ind w:left="2880" w:hanging="360"/>
      </w:pPr>
    </w:lvl>
    <w:lvl w:ilvl="4" w:tplc="40C4287A">
      <w:start w:val="1"/>
      <w:numFmt w:val="lowerLetter"/>
      <w:lvlText w:val="%5."/>
      <w:lvlJc w:val="left"/>
      <w:pPr>
        <w:ind w:left="3600" w:hanging="360"/>
      </w:pPr>
    </w:lvl>
    <w:lvl w:ilvl="5" w:tplc="226858AE">
      <w:start w:val="1"/>
      <w:numFmt w:val="lowerRoman"/>
      <w:lvlText w:val="%6."/>
      <w:lvlJc w:val="right"/>
      <w:pPr>
        <w:ind w:left="4320" w:hanging="180"/>
      </w:pPr>
    </w:lvl>
    <w:lvl w:ilvl="6" w:tplc="77628842">
      <w:start w:val="1"/>
      <w:numFmt w:val="decimal"/>
      <w:lvlText w:val="%7."/>
      <w:lvlJc w:val="left"/>
      <w:pPr>
        <w:ind w:left="5040" w:hanging="360"/>
      </w:pPr>
    </w:lvl>
    <w:lvl w:ilvl="7" w:tplc="DBCE22A0">
      <w:start w:val="1"/>
      <w:numFmt w:val="lowerLetter"/>
      <w:lvlText w:val="%8."/>
      <w:lvlJc w:val="left"/>
      <w:pPr>
        <w:ind w:left="5760" w:hanging="360"/>
      </w:pPr>
    </w:lvl>
    <w:lvl w:ilvl="8" w:tplc="D39EDEA2">
      <w:start w:val="1"/>
      <w:numFmt w:val="lowerRoman"/>
      <w:lvlText w:val="%9."/>
      <w:lvlJc w:val="right"/>
      <w:pPr>
        <w:ind w:left="6480" w:hanging="180"/>
      </w:pPr>
    </w:lvl>
  </w:abstractNum>
  <w:abstractNum w:abstractNumId="18" w15:restartNumberingAfterBreak="0">
    <w:nsid w:val="48291576"/>
    <w:multiLevelType w:val="hybridMultilevel"/>
    <w:tmpl w:val="F8EAB76C"/>
    <w:lvl w:ilvl="0" w:tplc="5F78D946">
      <w:start w:val="1"/>
      <w:numFmt w:val="decimal"/>
      <w:lvlText w:val="%1."/>
      <w:lvlJc w:val="left"/>
      <w:pPr>
        <w:ind w:left="720" w:hanging="360"/>
      </w:pPr>
    </w:lvl>
    <w:lvl w:ilvl="1" w:tplc="E22430D6">
      <w:start w:val="1"/>
      <w:numFmt w:val="lowerLetter"/>
      <w:lvlText w:val="%2."/>
      <w:lvlJc w:val="left"/>
      <w:pPr>
        <w:ind w:left="1440" w:hanging="360"/>
      </w:pPr>
    </w:lvl>
    <w:lvl w:ilvl="2" w:tplc="FE0A8076">
      <w:start w:val="1"/>
      <w:numFmt w:val="lowerRoman"/>
      <w:lvlText w:val="%3."/>
      <w:lvlJc w:val="right"/>
      <w:pPr>
        <w:ind w:left="2160" w:hanging="180"/>
      </w:pPr>
    </w:lvl>
    <w:lvl w:ilvl="3" w:tplc="A30A4580">
      <w:start w:val="1"/>
      <w:numFmt w:val="decimal"/>
      <w:lvlText w:val="%4."/>
      <w:lvlJc w:val="left"/>
      <w:pPr>
        <w:ind w:left="2880" w:hanging="360"/>
      </w:pPr>
    </w:lvl>
    <w:lvl w:ilvl="4" w:tplc="A2566452">
      <w:start w:val="1"/>
      <w:numFmt w:val="lowerLetter"/>
      <w:lvlText w:val="%5."/>
      <w:lvlJc w:val="left"/>
      <w:pPr>
        <w:ind w:left="3600" w:hanging="360"/>
      </w:pPr>
    </w:lvl>
    <w:lvl w:ilvl="5" w:tplc="0F20C448">
      <w:start w:val="1"/>
      <w:numFmt w:val="lowerRoman"/>
      <w:lvlText w:val="%6."/>
      <w:lvlJc w:val="right"/>
      <w:pPr>
        <w:ind w:left="4320" w:hanging="180"/>
      </w:pPr>
    </w:lvl>
    <w:lvl w:ilvl="6" w:tplc="73AE36BC">
      <w:start w:val="1"/>
      <w:numFmt w:val="decimal"/>
      <w:lvlText w:val="%7."/>
      <w:lvlJc w:val="left"/>
      <w:pPr>
        <w:ind w:left="5040" w:hanging="360"/>
      </w:pPr>
    </w:lvl>
    <w:lvl w:ilvl="7" w:tplc="1CAC47CC">
      <w:start w:val="1"/>
      <w:numFmt w:val="lowerLetter"/>
      <w:lvlText w:val="%8."/>
      <w:lvlJc w:val="left"/>
      <w:pPr>
        <w:ind w:left="5760" w:hanging="360"/>
      </w:pPr>
    </w:lvl>
    <w:lvl w:ilvl="8" w:tplc="BC267DFA">
      <w:start w:val="1"/>
      <w:numFmt w:val="lowerRoman"/>
      <w:lvlText w:val="%9."/>
      <w:lvlJc w:val="right"/>
      <w:pPr>
        <w:ind w:left="6480" w:hanging="180"/>
      </w:pPr>
    </w:lvl>
  </w:abstractNum>
  <w:abstractNum w:abstractNumId="19" w15:restartNumberingAfterBreak="0">
    <w:nsid w:val="4EBA0947"/>
    <w:multiLevelType w:val="hybridMultilevel"/>
    <w:tmpl w:val="55865DB4"/>
    <w:lvl w:ilvl="0" w:tplc="5098520C">
      <w:start w:val="1"/>
      <w:numFmt w:val="decimal"/>
      <w:lvlText w:val="%1."/>
      <w:lvlJc w:val="left"/>
      <w:pPr>
        <w:ind w:left="1215" w:hanging="360"/>
      </w:pPr>
    </w:lvl>
    <w:lvl w:ilvl="1" w:tplc="F42A8650">
      <w:start w:val="1"/>
      <w:numFmt w:val="lowerLetter"/>
      <w:lvlText w:val="%2."/>
      <w:lvlJc w:val="left"/>
      <w:pPr>
        <w:ind w:left="1935" w:hanging="360"/>
      </w:pPr>
    </w:lvl>
    <w:lvl w:ilvl="2" w:tplc="3B32654A">
      <w:start w:val="1"/>
      <w:numFmt w:val="lowerRoman"/>
      <w:lvlText w:val="%3."/>
      <w:lvlJc w:val="right"/>
      <w:pPr>
        <w:ind w:left="2655" w:hanging="180"/>
      </w:pPr>
    </w:lvl>
    <w:lvl w:ilvl="3" w:tplc="381A9D48">
      <w:start w:val="1"/>
      <w:numFmt w:val="decimal"/>
      <w:lvlText w:val="%4."/>
      <w:lvlJc w:val="left"/>
      <w:pPr>
        <w:ind w:left="3375" w:hanging="360"/>
      </w:pPr>
    </w:lvl>
    <w:lvl w:ilvl="4" w:tplc="42669A8E">
      <w:start w:val="1"/>
      <w:numFmt w:val="lowerLetter"/>
      <w:lvlText w:val="%5."/>
      <w:lvlJc w:val="left"/>
      <w:pPr>
        <w:ind w:left="4095" w:hanging="360"/>
      </w:pPr>
    </w:lvl>
    <w:lvl w:ilvl="5" w:tplc="DD84C4A6">
      <w:start w:val="1"/>
      <w:numFmt w:val="lowerRoman"/>
      <w:lvlText w:val="%6."/>
      <w:lvlJc w:val="right"/>
      <w:pPr>
        <w:ind w:left="4815" w:hanging="180"/>
      </w:pPr>
    </w:lvl>
    <w:lvl w:ilvl="6" w:tplc="96C446A8">
      <w:start w:val="1"/>
      <w:numFmt w:val="decimal"/>
      <w:lvlText w:val="%7."/>
      <w:lvlJc w:val="left"/>
      <w:pPr>
        <w:ind w:left="5535" w:hanging="360"/>
      </w:pPr>
    </w:lvl>
    <w:lvl w:ilvl="7" w:tplc="FD94AE5A">
      <w:start w:val="1"/>
      <w:numFmt w:val="lowerLetter"/>
      <w:lvlText w:val="%8."/>
      <w:lvlJc w:val="left"/>
      <w:pPr>
        <w:ind w:left="6255" w:hanging="360"/>
      </w:pPr>
    </w:lvl>
    <w:lvl w:ilvl="8" w:tplc="342CCAD6">
      <w:start w:val="1"/>
      <w:numFmt w:val="lowerRoman"/>
      <w:lvlText w:val="%9."/>
      <w:lvlJc w:val="right"/>
      <w:pPr>
        <w:ind w:left="6975" w:hanging="180"/>
      </w:pPr>
    </w:lvl>
  </w:abstractNum>
  <w:abstractNum w:abstractNumId="20" w15:restartNumberingAfterBreak="0">
    <w:nsid w:val="4F105E2E"/>
    <w:multiLevelType w:val="multilevel"/>
    <w:tmpl w:val="D04A51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7571E5"/>
    <w:multiLevelType w:val="hybridMultilevel"/>
    <w:tmpl w:val="7D0CCB1E"/>
    <w:lvl w:ilvl="0" w:tplc="C714FF80">
      <w:start w:val="1"/>
      <w:numFmt w:val="bullet"/>
      <w:lvlText w:val="–"/>
      <w:lvlJc w:val="left"/>
      <w:pPr>
        <w:ind w:left="720" w:hanging="360"/>
      </w:pPr>
      <w:rPr>
        <w:rFonts w:ascii="Times New Roman" w:hAnsi="Times New Roman" w:cs="Times New Roman" w:hint="default"/>
      </w:rPr>
    </w:lvl>
    <w:lvl w:ilvl="1" w:tplc="5F56FD90">
      <w:start w:val="1"/>
      <w:numFmt w:val="bullet"/>
      <w:lvlText w:val="o"/>
      <w:lvlJc w:val="left"/>
      <w:pPr>
        <w:ind w:left="1440" w:hanging="360"/>
      </w:pPr>
      <w:rPr>
        <w:rFonts w:ascii="Courier New" w:hAnsi="Courier New" w:cs="Courier New" w:hint="default"/>
      </w:rPr>
    </w:lvl>
    <w:lvl w:ilvl="2" w:tplc="4322D306">
      <w:start w:val="1"/>
      <w:numFmt w:val="bullet"/>
      <w:lvlText w:val=""/>
      <w:lvlJc w:val="left"/>
      <w:pPr>
        <w:ind w:left="2160" w:hanging="360"/>
      </w:pPr>
      <w:rPr>
        <w:rFonts w:ascii="Wingdings" w:hAnsi="Wingdings" w:hint="default"/>
      </w:rPr>
    </w:lvl>
    <w:lvl w:ilvl="3" w:tplc="27460F14">
      <w:start w:val="1"/>
      <w:numFmt w:val="bullet"/>
      <w:lvlText w:val=""/>
      <w:lvlJc w:val="left"/>
      <w:pPr>
        <w:ind w:left="2880" w:hanging="360"/>
      </w:pPr>
      <w:rPr>
        <w:rFonts w:ascii="Symbol" w:hAnsi="Symbol" w:hint="default"/>
      </w:rPr>
    </w:lvl>
    <w:lvl w:ilvl="4" w:tplc="B278191E">
      <w:start w:val="1"/>
      <w:numFmt w:val="bullet"/>
      <w:lvlText w:val="o"/>
      <w:lvlJc w:val="left"/>
      <w:pPr>
        <w:ind w:left="3600" w:hanging="360"/>
      </w:pPr>
      <w:rPr>
        <w:rFonts w:ascii="Courier New" w:hAnsi="Courier New" w:cs="Courier New" w:hint="default"/>
      </w:rPr>
    </w:lvl>
    <w:lvl w:ilvl="5" w:tplc="0E985046">
      <w:start w:val="1"/>
      <w:numFmt w:val="bullet"/>
      <w:lvlText w:val=""/>
      <w:lvlJc w:val="left"/>
      <w:pPr>
        <w:ind w:left="4320" w:hanging="360"/>
      </w:pPr>
      <w:rPr>
        <w:rFonts w:ascii="Wingdings" w:hAnsi="Wingdings" w:hint="default"/>
      </w:rPr>
    </w:lvl>
    <w:lvl w:ilvl="6" w:tplc="1A0CAA3E">
      <w:start w:val="1"/>
      <w:numFmt w:val="bullet"/>
      <w:lvlText w:val=""/>
      <w:lvlJc w:val="left"/>
      <w:pPr>
        <w:ind w:left="5040" w:hanging="360"/>
      </w:pPr>
      <w:rPr>
        <w:rFonts w:ascii="Symbol" w:hAnsi="Symbol" w:hint="default"/>
      </w:rPr>
    </w:lvl>
    <w:lvl w:ilvl="7" w:tplc="BDD05E46">
      <w:start w:val="1"/>
      <w:numFmt w:val="bullet"/>
      <w:lvlText w:val="o"/>
      <w:lvlJc w:val="left"/>
      <w:pPr>
        <w:ind w:left="5760" w:hanging="360"/>
      </w:pPr>
      <w:rPr>
        <w:rFonts w:ascii="Courier New" w:hAnsi="Courier New" w:cs="Courier New" w:hint="default"/>
      </w:rPr>
    </w:lvl>
    <w:lvl w:ilvl="8" w:tplc="1BBAF986">
      <w:start w:val="1"/>
      <w:numFmt w:val="bullet"/>
      <w:lvlText w:val=""/>
      <w:lvlJc w:val="left"/>
      <w:pPr>
        <w:ind w:left="6480" w:hanging="360"/>
      </w:pPr>
      <w:rPr>
        <w:rFonts w:ascii="Wingdings" w:hAnsi="Wingdings" w:hint="default"/>
      </w:rPr>
    </w:lvl>
  </w:abstractNum>
  <w:abstractNum w:abstractNumId="22" w15:restartNumberingAfterBreak="0">
    <w:nsid w:val="5C0F78C8"/>
    <w:multiLevelType w:val="hybridMultilevel"/>
    <w:tmpl w:val="C26ADB08"/>
    <w:lvl w:ilvl="0" w:tplc="4E72FCF0">
      <w:start w:val="1"/>
      <w:numFmt w:val="decimal"/>
      <w:lvlText w:val="%1."/>
      <w:lvlJc w:val="left"/>
      <w:pPr>
        <w:ind w:left="720" w:hanging="360"/>
      </w:pPr>
      <w:rPr>
        <w:rFonts w:hint="default"/>
      </w:rPr>
    </w:lvl>
    <w:lvl w:ilvl="1" w:tplc="1AB0474C">
      <w:start w:val="1"/>
      <w:numFmt w:val="lowerLetter"/>
      <w:lvlText w:val="%2."/>
      <w:lvlJc w:val="left"/>
      <w:pPr>
        <w:ind w:left="1440" w:hanging="360"/>
      </w:pPr>
    </w:lvl>
    <w:lvl w:ilvl="2" w:tplc="A484F546">
      <w:start w:val="1"/>
      <w:numFmt w:val="lowerRoman"/>
      <w:lvlText w:val="%3."/>
      <w:lvlJc w:val="right"/>
      <w:pPr>
        <w:ind w:left="2160" w:hanging="180"/>
      </w:pPr>
    </w:lvl>
    <w:lvl w:ilvl="3" w:tplc="186C41CA">
      <w:start w:val="1"/>
      <w:numFmt w:val="decimal"/>
      <w:lvlText w:val="%4."/>
      <w:lvlJc w:val="left"/>
      <w:pPr>
        <w:ind w:left="2880" w:hanging="360"/>
      </w:pPr>
    </w:lvl>
    <w:lvl w:ilvl="4" w:tplc="6C3A81E6">
      <w:start w:val="1"/>
      <w:numFmt w:val="lowerLetter"/>
      <w:lvlText w:val="%5."/>
      <w:lvlJc w:val="left"/>
      <w:pPr>
        <w:ind w:left="3600" w:hanging="360"/>
      </w:pPr>
    </w:lvl>
    <w:lvl w:ilvl="5" w:tplc="E3E0BE04">
      <w:start w:val="1"/>
      <w:numFmt w:val="lowerRoman"/>
      <w:lvlText w:val="%6."/>
      <w:lvlJc w:val="right"/>
      <w:pPr>
        <w:ind w:left="4320" w:hanging="180"/>
      </w:pPr>
    </w:lvl>
    <w:lvl w:ilvl="6" w:tplc="359E773E">
      <w:start w:val="1"/>
      <w:numFmt w:val="decimal"/>
      <w:lvlText w:val="%7."/>
      <w:lvlJc w:val="left"/>
      <w:pPr>
        <w:ind w:left="5040" w:hanging="360"/>
      </w:pPr>
    </w:lvl>
    <w:lvl w:ilvl="7" w:tplc="01AC8B1E">
      <w:start w:val="1"/>
      <w:numFmt w:val="lowerLetter"/>
      <w:lvlText w:val="%8."/>
      <w:lvlJc w:val="left"/>
      <w:pPr>
        <w:ind w:left="5760" w:hanging="360"/>
      </w:pPr>
    </w:lvl>
    <w:lvl w:ilvl="8" w:tplc="7EC48154">
      <w:start w:val="1"/>
      <w:numFmt w:val="lowerRoman"/>
      <w:lvlText w:val="%9."/>
      <w:lvlJc w:val="right"/>
      <w:pPr>
        <w:ind w:left="6480" w:hanging="180"/>
      </w:pPr>
    </w:lvl>
  </w:abstractNum>
  <w:abstractNum w:abstractNumId="23" w15:restartNumberingAfterBreak="0">
    <w:nsid w:val="643D4D12"/>
    <w:multiLevelType w:val="hybridMultilevel"/>
    <w:tmpl w:val="F5380B0C"/>
    <w:lvl w:ilvl="0" w:tplc="3CBC6CA4">
      <w:start w:val="1"/>
      <w:numFmt w:val="decimal"/>
      <w:lvlText w:val="%1."/>
      <w:lvlJc w:val="left"/>
      <w:pPr>
        <w:ind w:left="1794" w:hanging="360"/>
      </w:pPr>
      <w:rPr>
        <w:rFonts w:hint="default"/>
      </w:rPr>
    </w:lvl>
    <w:lvl w:ilvl="1" w:tplc="32A677C2">
      <w:start w:val="1"/>
      <w:numFmt w:val="lowerLetter"/>
      <w:lvlText w:val="%2."/>
      <w:lvlJc w:val="left"/>
      <w:pPr>
        <w:ind w:left="2514" w:hanging="360"/>
      </w:pPr>
    </w:lvl>
    <w:lvl w:ilvl="2" w:tplc="C01217E4">
      <w:start w:val="1"/>
      <w:numFmt w:val="lowerRoman"/>
      <w:lvlText w:val="%3."/>
      <w:lvlJc w:val="right"/>
      <w:pPr>
        <w:ind w:left="3234" w:hanging="180"/>
      </w:pPr>
    </w:lvl>
    <w:lvl w:ilvl="3" w:tplc="F3CEE69A">
      <w:start w:val="1"/>
      <w:numFmt w:val="decimal"/>
      <w:lvlText w:val="%4."/>
      <w:lvlJc w:val="left"/>
      <w:pPr>
        <w:ind w:left="3954" w:hanging="360"/>
      </w:pPr>
    </w:lvl>
    <w:lvl w:ilvl="4" w:tplc="1F02FB92">
      <w:start w:val="1"/>
      <w:numFmt w:val="lowerLetter"/>
      <w:lvlText w:val="%5."/>
      <w:lvlJc w:val="left"/>
      <w:pPr>
        <w:ind w:left="4674" w:hanging="360"/>
      </w:pPr>
    </w:lvl>
    <w:lvl w:ilvl="5" w:tplc="C7AE0D4A">
      <w:start w:val="1"/>
      <w:numFmt w:val="lowerRoman"/>
      <w:lvlText w:val="%6."/>
      <w:lvlJc w:val="right"/>
      <w:pPr>
        <w:ind w:left="5394" w:hanging="180"/>
      </w:pPr>
    </w:lvl>
    <w:lvl w:ilvl="6" w:tplc="427CFBF2">
      <w:start w:val="1"/>
      <w:numFmt w:val="decimal"/>
      <w:lvlText w:val="%7."/>
      <w:lvlJc w:val="left"/>
      <w:pPr>
        <w:ind w:left="6114" w:hanging="360"/>
      </w:pPr>
    </w:lvl>
    <w:lvl w:ilvl="7" w:tplc="1438F6FE">
      <w:start w:val="1"/>
      <w:numFmt w:val="lowerLetter"/>
      <w:lvlText w:val="%8."/>
      <w:lvlJc w:val="left"/>
      <w:pPr>
        <w:ind w:left="6834" w:hanging="360"/>
      </w:pPr>
    </w:lvl>
    <w:lvl w:ilvl="8" w:tplc="309AD746">
      <w:start w:val="1"/>
      <w:numFmt w:val="lowerRoman"/>
      <w:lvlText w:val="%9."/>
      <w:lvlJc w:val="right"/>
      <w:pPr>
        <w:ind w:left="7554" w:hanging="180"/>
      </w:pPr>
    </w:lvl>
  </w:abstractNum>
  <w:abstractNum w:abstractNumId="24" w15:restartNumberingAfterBreak="0">
    <w:nsid w:val="68234C68"/>
    <w:multiLevelType w:val="hybridMultilevel"/>
    <w:tmpl w:val="D4E63356"/>
    <w:lvl w:ilvl="0" w:tplc="D5F84650">
      <w:start w:val="1"/>
      <w:numFmt w:val="decimal"/>
      <w:lvlText w:val="%1."/>
      <w:lvlJc w:val="left"/>
      <w:pPr>
        <w:ind w:left="720" w:hanging="360"/>
      </w:pPr>
    </w:lvl>
    <w:lvl w:ilvl="1" w:tplc="D1FC3F48">
      <w:start w:val="1"/>
      <w:numFmt w:val="lowerLetter"/>
      <w:lvlText w:val="%2."/>
      <w:lvlJc w:val="left"/>
      <w:pPr>
        <w:ind w:left="1440" w:hanging="360"/>
      </w:pPr>
    </w:lvl>
    <w:lvl w:ilvl="2" w:tplc="2654B290">
      <w:start w:val="1"/>
      <w:numFmt w:val="lowerRoman"/>
      <w:lvlText w:val="%3."/>
      <w:lvlJc w:val="right"/>
      <w:pPr>
        <w:ind w:left="2160" w:hanging="180"/>
      </w:pPr>
    </w:lvl>
    <w:lvl w:ilvl="3" w:tplc="CCF8BB1A">
      <w:start w:val="1"/>
      <w:numFmt w:val="decimal"/>
      <w:lvlText w:val="%4."/>
      <w:lvlJc w:val="left"/>
      <w:pPr>
        <w:ind w:left="2880" w:hanging="360"/>
      </w:pPr>
    </w:lvl>
    <w:lvl w:ilvl="4" w:tplc="80BE97D0">
      <w:start w:val="1"/>
      <w:numFmt w:val="lowerLetter"/>
      <w:lvlText w:val="%5."/>
      <w:lvlJc w:val="left"/>
      <w:pPr>
        <w:ind w:left="3600" w:hanging="360"/>
      </w:pPr>
    </w:lvl>
    <w:lvl w:ilvl="5" w:tplc="839A0B9C">
      <w:start w:val="1"/>
      <w:numFmt w:val="lowerRoman"/>
      <w:lvlText w:val="%6."/>
      <w:lvlJc w:val="right"/>
      <w:pPr>
        <w:ind w:left="4320" w:hanging="180"/>
      </w:pPr>
    </w:lvl>
    <w:lvl w:ilvl="6" w:tplc="C52CA7E4">
      <w:start w:val="1"/>
      <w:numFmt w:val="decimal"/>
      <w:lvlText w:val="%7."/>
      <w:lvlJc w:val="left"/>
      <w:pPr>
        <w:ind w:left="5040" w:hanging="360"/>
      </w:pPr>
    </w:lvl>
    <w:lvl w:ilvl="7" w:tplc="6132191C">
      <w:start w:val="1"/>
      <w:numFmt w:val="lowerLetter"/>
      <w:lvlText w:val="%8."/>
      <w:lvlJc w:val="left"/>
      <w:pPr>
        <w:ind w:left="5760" w:hanging="360"/>
      </w:pPr>
    </w:lvl>
    <w:lvl w:ilvl="8" w:tplc="B3401D0A">
      <w:start w:val="1"/>
      <w:numFmt w:val="lowerRoman"/>
      <w:lvlText w:val="%9."/>
      <w:lvlJc w:val="right"/>
      <w:pPr>
        <w:ind w:left="6480" w:hanging="180"/>
      </w:pPr>
    </w:lvl>
  </w:abstractNum>
  <w:abstractNum w:abstractNumId="25" w15:restartNumberingAfterBreak="0">
    <w:nsid w:val="6906577C"/>
    <w:multiLevelType w:val="hybridMultilevel"/>
    <w:tmpl w:val="E29ADC6A"/>
    <w:lvl w:ilvl="0" w:tplc="54D85D7C">
      <w:start w:val="1"/>
      <w:numFmt w:val="bullet"/>
      <w:lvlText w:val=""/>
      <w:lvlJc w:val="left"/>
      <w:pPr>
        <w:tabs>
          <w:tab w:val="num" w:pos="1152"/>
        </w:tabs>
        <w:ind w:left="1152" w:hanging="360"/>
      </w:pPr>
      <w:rPr>
        <w:rFonts w:ascii="Symbol" w:hAnsi="Symbol" w:hint="default"/>
      </w:rPr>
    </w:lvl>
    <w:lvl w:ilvl="1" w:tplc="E7D690DC">
      <w:start w:val="1"/>
      <w:numFmt w:val="bullet"/>
      <w:lvlText w:val="o"/>
      <w:lvlJc w:val="left"/>
      <w:pPr>
        <w:tabs>
          <w:tab w:val="num" w:pos="1872"/>
        </w:tabs>
        <w:ind w:left="1872" w:hanging="360"/>
      </w:pPr>
      <w:rPr>
        <w:rFonts w:ascii="Courier New" w:hAnsi="Courier New" w:cs="Courier New" w:hint="default"/>
      </w:rPr>
    </w:lvl>
    <w:lvl w:ilvl="2" w:tplc="B868EA9E">
      <w:start w:val="1"/>
      <w:numFmt w:val="bullet"/>
      <w:lvlText w:val=""/>
      <w:lvlJc w:val="left"/>
      <w:pPr>
        <w:tabs>
          <w:tab w:val="num" w:pos="2592"/>
        </w:tabs>
        <w:ind w:left="2592" w:hanging="360"/>
      </w:pPr>
      <w:rPr>
        <w:rFonts w:ascii="Wingdings" w:hAnsi="Wingdings" w:hint="default"/>
      </w:rPr>
    </w:lvl>
    <w:lvl w:ilvl="3" w:tplc="519055BE">
      <w:start w:val="1"/>
      <w:numFmt w:val="bullet"/>
      <w:lvlText w:val=""/>
      <w:lvlJc w:val="left"/>
      <w:pPr>
        <w:tabs>
          <w:tab w:val="num" w:pos="3312"/>
        </w:tabs>
        <w:ind w:left="3312" w:hanging="360"/>
      </w:pPr>
      <w:rPr>
        <w:rFonts w:ascii="Symbol" w:hAnsi="Symbol" w:hint="default"/>
      </w:rPr>
    </w:lvl>
    <w:lvl w:ilvl="4" w:tplc="B3B01008">
      <w:start w:val="1"/>
      <w:numFmt w:val="bullet"/>
      <w:lvlText w:val="o"/>
      <w:lvlJc w:val="left"/>
      <w:pPr>
        <w:tabs>
          <w:tab w:val="num" w:pos="4032"/>
        </w:tabs>
        <w:ind w:left="4032" w:hanging="360"/>
      </w:pPr>
      <w:rPr>
        <w:rFonts w:ascii="Courier New" w:hAnsi="Courier New" w:cs="Courier New" w:hint="default"/>
      </w:rPr>
    </w:lvl>
    <w:lvl w:ilvl="5" w:tplc="7F9CFAF0">
      <w:start w:val="1"/>
      <w:numFmt w:val="bullet"/>
      <w:lvlText w:val=""/>
      <w:lvlJc w:val="left"/>
      <w:pPr>
        <w:tabs>
          <w:tab w:val="num" w:pos="4752"/>
        </w:tabs>
        <w:ind w:left="4752" w:hanging="360"/>
      </w:pPr>
      <w:rPr>
        <w:rFonts w:ascii="Wingdings" w:hAnsi="Wingdings" w:hint="default"/>
      </w:rPr>
    </w:lvl>
    <w:lvl w:ilvl="6" w:tplc="81E0D634">
      <w:start w:val="1"/>
      <w:numFmt w:val="bullet"/>
      <w:lvlText w:val=""/>
      <w:lvlJc w:val="left"/>
      <w:pPr>
        <w:tabs>
          <w:tab w:val="num" w:pos="5472"/>
        </w:tabs>
        <w:ind w:left="5472" w:hanging="360"/>
      </w:pPr>
      <w:rPr>
        <w:rFonts w:ascii="Symbol" w:hAnsi="Symbol" w:hint="default"/>
      </w:rPr>
    </w:lvl>
    <w:lvl w:ilvl="7" w:tplc="3A5A0820">
      <w:start w:val="1"/>
      <w:numFmt w:val="bullet"/>
      <w:lvlText w:val="o"/>
      <w:lvlJc w:val="left"/>
      <w:pPr>
        <w:tabs>
          <w:tab w:val="num" w:pos="6192"/>
        </w:tabs>
        <w:ind w:left="6192" w:hanging="360"/>
      </w:pPr>
      <w:rPr>
        <w:rFonts w:ascii="Courier New" w:hAnsi="Courier New" w:cs="Courier New" w:hint="default"/>
      </w:rPr>
    </w:lvl>
    <w:lvl w:ilvl="8" w:tplc="FD809D68">
      <w:start w:val="1"/>
      <w:numFmt w:val="bullet"/>
      <w:lvlText w:val=""/>
      <w:lvlJc w:val="left"/>
      <w:pPr>
        <w:tabs>
          <w:tab w:val="num" w:pos="6912"/>
        </w:tabs>
        <w:ind w:left="6912" w:hanging="360"/>
      </w:pPr>
      <w:rPr>
        <w:rFonts w:ascii="Wingdings" w:hAnsi="Wingdings" w:hint="default"/>
      </w:rPr>
    </w:lvl>
  </w:abstractNum>
  <w:abstractNum w:abstractNumId="26" w15:restartNumberingAfterBreak="0">
    <w:nsid w:val="730F53D4"/>
    <w:multiLevelType w:val="hybridMultilevel"/>
    <w:tmpl w:val="4F7261DA"/>
    <w:lvl w:ilvl="0" w:tplc="6F6888F6">
      <w:start w:val="1"/>
      <w:numFmt w:val="decimal"/>
      <w:lvlText w:val="%1."/>
      <w:lvlJc w:val="left"/>
      <w:pPr>
        <w:ind w:left="720" w:hanging="360"/>
      </w:pPr>
      <w:rPr>
        <w:rFonts w:hint="default"/>
      </w:rPr>
    </w:lvl>
    <w:lvl w:ilvl="1" w:tplc="B0A417D4">
      <w:start w:val="1"/>
      <w:numFmt w:val="lowerLetter"/>
      <w:lvlText w:val="%2."/>
      <w:lvlJc w:val="left"/>
      <w:pPr>
        <w:ind w:left="1440" w:hanging="360"/>
      </w:pPr>
    </w:lvl>
    <w:lvl w:ilvl="2" w:tplc="98EAE032">
      <w:start w:val="1"/>
      <w:numFmt w:val="lowerRoman"/>
      <w:lvlText w:val="%3."/>
      <w:lvlJc w:val="right"/>
      <w:pPr>
        <w:ind w:left="2160" w:hanging="180"/>
      </w:pPr>
    </w:lvl>
    <w:lvl w:ilvl="3" w:tplc="811C9950">
      <w:start w:val="1"/>
      <w:numFmt w:val="decimal"/>
      <w:lvlText w:val="%4."/>
      <w:lvlJc w:val="left"/>
      <w:pPr>
        <w:ind w:left="2880" w:hanging="360"/>
      </w:pPr>
    </w:lvl>
    <w:lvl w:ilvl="4" w:tplc="20D614D6">
      <w:start w:val="1"/>
      <w:numFmt w:val="lowerLetter"/>
      <w:lvlText w:val="%5."/>
      <w:lvlJc w:val="left"/>
      <w:pPr>
        <w:ind w:left="3600" w:hanging="360"/>
      </w:pPr>
    </w:lvl>
    <w:lvl w:ilvl="5" w:tplc="BFEA2B54">
      <w:start w:val="1"/>
      <w:numFmt w:val="lowerRoman"/>
      <w:lvlText w:val="%6."/>
      <w:lvlJc w:val="right"/>
      <w:pPr>
        <w:ind w:left="4320" w:hanging="180"/>
      </w:pPr>
    </w:lvl>
    <w:lvl w:ilvl="6" w:tplc="AAB0B682">
      <w:start w:val="1"/>
      <w:numFmt w:val="decimal"/>
      <w:lvlText w:val="%7."/>
      <w:lvlJc w:val="left"/>
      <w:pPr>
        <w:ind w:left="5040" w:hanging="360"/>
      </w:pPr>
    </w:lvl>
    <w:lvl w:ilvl="7" w:tplc="27BE0B1C">
      <w:start w:val="1"/>
      <w:numFmt w:val="lowerLetter"/>
      <w:lvlText w:val="%8."/>
      <w:lvlJc w:val="left"/>
      <w:pPr>
        <w:ind w:left="5760" w:hanging="360"/>
      </w:pPr>
    </w:lvl>
    <w:lvl w:ilvl="8" w:tplc="A468992E">
      <w:start w:val="1"/>
      <w:numFmt w:val="lowerRoman"/>
      <w:lvlText w:val="%9."/>
      <w:lvlJc w:val="right"/>
      <w:pPr>
        <w:ind w:left="6480" w:hanging="180"/>
      </w:pPr>
    </w:lvl>
  </w:abstractNum>
  <w:abstractNum w:abstractNumId="27" w15:restartNumberingAfterBreak="0">
    <w:nsid w:val="76F86802"/>
    <w:multiLevelType w:val="hybridMultilevel"/>
    <w:tmpl w:val="C0CA86A2"/>
    <w:lvl w:ilvl="0" w:tplc="85D48CE8">
      <w:start w:val="1"/>
      <w:numFmt w:val="bullet"/>
      <w:lvlText w:val=""/>
      <w:lvlJc w:val="left"/>
      <w:pPr>
        <w:tabs>
          <w:tab w:val="num" w:pos="1440"/>
        </w:tabs>
        <w:ind w:left="1440" w:hanging="360"/>
      </w:pPr>
      <w:rPr>
        <w:rFonts w:ascii="Symbol" w:hAnsi="Symbol" w:hint="default"/>
      </w:rPr>
    </w:lvl>
    <w:lvl w:ilvl="1" w:tplc="2CE8122E">
      <w:start w:val="1"/>
      <w:numFmt w:val="bullet"/>
      <w:lvlText w:val="o"/>
      <w:lvlJc w:val="left"/>
      <w:pPr>
        <w:tabs>
          <w:tab w:val="num" w:pos="2148"/>
        </w:tabs>
        <w:ind w:left="2148" w:hanging="360"/>
      </w:pPr>
      <w:rPr>
        <w:rFonts w:ascii="Courier New" w:hAnsi="Courier New" w:hint="default"/>
      </w:rPr>
    </w:lvl>
    <w:lvl w:ilvl="2" w:tplc="ABAA4158">
      <w:start w:val="1"/>
      <w:numFmt w:val="bullet"/>
      <w:lvlText w:val=""/>
      <w:lvlJc w:val="left"/>
      <w:pPr>
        <w:tabs>
          <w:tab w:val="num" w:pos="2868"/>
        </w:tabs>
        <w:ind w:left="2868" w:hanging="360"/>
      </w:pPr>
      <w:rPr>
        <w:rFonts w:ascii="Wingdings" w:hAnsi="Wingdings" w:hint="default"/>
      </w:rPr>
    </w:lvl>
    <w:lvl w:ilvl="3" w:tplc="304C421A">
      <w:start w:val="1"/>
      <w:numFmt w:val="bullet"/>
      <w:lvlText w:val=""/>
      <w:lvlJc w:val="left"/>
      <w:pPr>
        <w:tabs>
          <w:tab w:val="num" w:pos="3588"/>
        </w:tabs>
        <w:ind w:left="3588" w:hanging="360"/>
      </w:pPr>
      <w:rPr>
        <w:rFonts w:ascii="Symbol" w:hAnsi="Symbol" w:hint="default"/>
      </w:rPr>
    </w:lvl>
    <w:lvl w:ilvl="4" w:tplc="404E765A">
      <w:start w:val="1"/>
      <w:numFmt w:val="bullet"/>
      <w:lvlText w:val="o"/>
      <w:lvlJc w:val="left"/>
      <w:pPr>
        <w:tabs>
          <w:tab w:val="num" w:pos="4308"/>
        </w:tabs>
        <w:ind w:left="4308" w:hanging="360"/>
      </w:pPr>
      <w:rPr>
        <w:rFonts w:ascii="Courier New" w:hAnsi="Courier New" w:hint="default"/>
      </w:rPr>
    </w:lvl>
    <w:lvl w:ilvl="5" w:tplc="EC4A8D34">
      <w:start w:val="1"/>
      <w:numFmt w:val="bullet"/>
      <w:lvlText w:val=""/>
      <w:lvlJc w:val="left"/>
      <w:pPr>
        <w:tabs>
          <w:tab w:val="num" w:pos="5028"/>
        </w:tabs>
        <w:ind w:left="5028" w:hanging="360"/>
      </w:pPr>
      <w:rPr>
        <w:rFonts w:ascii="Wingdings" w:hAnsi="Wingdings" w:hint="default"/>
      </w:rPr>
    </w:lvl>
    <w:lvl w:ilvl="6" w:tplc="8744D21A">
      <w:start w:val="1"/>
      <w:numFmt w:val="bullet"/>
      <w:lvlText w:val=""/>
      <w:lvlJc w:val="left"/>
      <w:pPr>
        <w:tabs>
          <w:tab w:val="num" w:pos="5748"/>
        </w:tabs>
        <w:ind w:left="5748" w:hanging="360"/>
      </w:pPr>
      <w:rPr>
        <w:rFonts w:ascii="Symbol" w:hAnsi="Symbol" w:hint="default"/>
      </w:rPr>
    </w:lvl>
    <w:lvl w:ilvl="7" w:tplc="E2580B18">
      <w:start w:val="1"/>
      <w:numFmt w:val="bullet"/>
      <w:lvlText w:val="o"/>
      <w:lvlJc w:val="left"/>
      <w:pPr>
        <w:tabs>
          <w:tab w:val="num" w:pos="6468"/>
        </w:tabs>
        <w:ind w:left="6468" w:hanging="360"/>
      </w:pPr>
      <w:rPr>
        <w:rFonts w:ascii="Courier New" w:hAnsi="Courier New" w:hint="default"/>
      </w:rPr>
    </w:lvl>
    <w:lvl w:ilvl="8" w:tplc="DC1A80BE">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5"/>
  </w:num>
  <w:num w:numId="3">
    <w:abstractNumId w:val="9"/>
  </w:num>
  <w:num w:numId="4">
    <w:abstractNumId w:val="19"/>
  </w:num>
  <w:num w:numId="5">
    <w:abstractNumId w:val="8"/>
  </w:num>
  <w:num w:numId="6">
    <w:abstractNumId w:val="12"/>
  </w:num>
  <w:num w:numId="7">
    <w:abstractNumId w:val="23"/>
  </w:num>
  <w:num w:numId="8">
    <w:abstractNumId w:val="27"/>
  </w:num>
  <w:num w:numId="9">
    <w:abstractNumId w:val="18"/>
  </w:num>
  <w:num w:numId="10">
    <w:abstractNumId w:val="26"/>
  </w:num>
  <w:num w:numId="11">
    <w:abstractNumId w:val="25"/>
  </w:num>
  <w:num w:numId="12">
    <w:abstractNumId w:val="20"/>
  </w:num>
  <w:num w:numId="13">
    <w:abstractNumId w:val="3"/>
  </w:num>
  <w:num w:numId="14">
    <w:abstractNumId w:val="4"/>
  </w:num>
  <w:num w:numId="15">
    <w:abstractNumId w:val="14"/>
  </w:num>
  <w:num w:numId="16">
    <w:abstractNumId w:val="10"/>
  </w:num>
  <w:num w:numId="17">
    <w:abstractNumId w:val="21"/>
  </w:num>
  <w:num w:numId="18">
    <w:abstractNumId w:val="0"/>
  </w:num>
  <w:num w:numId="19">
    <w:abstractNumId w:val="13"/>
  </w:num>
  <w:num w:numId="20">
    <w:abstractNumId w:val="16"/>
  </w:num>
  <w:num w:numId="21">
    <w:abstractNumId w:val="17"/>
  </w:num>
  <w:num w:numId="22">
    <w:abstractNumId w:val="7"/>
  </w:num>
  <w:num w:numId="23">
    <w:abstractNumId w:val="22"/>
  </w:num>
  <w:num w:numId="24">
    <w:abstractNumId w:val="11"/>
  </w:num>
  <w:num w:numId="25">
    <w:abstractNumId w:val="6"/>
  </w:num>
  <w:num w:numId="26">
    <w:abstractNumId w:val="2"/>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A0"/>
    <w:rsid w:val="0071266C"/>
    <w:rsid w:val="009B76E7"/>
    <w:rsid w:val="009D6CA0"/>
    <w:rsid w:val="00F2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55CD"/>
  <w15:docId w15:val="{6BA3B769-D0D3-4AA4-A621-661CF815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link w:val="10"/>
    <w:uiPriority w:val="9"/>
    <w:qFormat/>
    <w:pPr>
      <w:keepNext/>
      <w:jc w:val="center"/>
      <w:outlineLvl w:val="0"/>
    </w:pPr>
    <w:rPr>
      <w:b/>
      <w:bCs/>
      <w:sz w:val="28"/>
      <w:szCs w:val="28"/>
    </w:rPr>
  </w:style>
  <w:style w:type="paragraph" w:styleId="2">
    <w:name w:val="heading 2"/>
    <w:basedOn w:val="a"/>
    <w:link w:val="20"/>
    <w:uiPriority w:val="9"/>
    <w:qFormat/>
    <w:pPr>
      <w:keepNext/>
      <w:jc w:val="both"/>
      <w:outlineLvl w:val="1"/>
    </w:pPr>
    <w:rPr>
      <w:sz w:val="28"/>
      <w:szCs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able of figures"/>
    <w:basedOn w:val="a"/>
    <w:next w:val="a"/>
    <w:uiPriority w:val="99"/>
    <w:unhideWhenUsed/>
  </w:style>
  <w:style w:type="character" w:customStyle="1" w:styleId="40">
    <w:name w:val="Заголовок 4 Знак"/>
    <w:basedOn w:val="a0"/>
    <w:link w:val="4"/>
    <w:uiPriority w:val="9"/>
    <w:rPr>
      <w:b/>
      <w:bCs/>
      <w:sz w:val="24"/>
      <w:szCs w:val="24"/>
    </w:rPr>
  </w:style>
  <w:style w:type="table" w:styleId="ad">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w:basedOn w:val="a"/>
    <w:link w:val="af"/>
    <w:rPr>
      <w:sz w:val="28"/>
      <w:szCs w:val="20"/>
    </w:rPr>
  </w:style>
  <w:style w:type="character" w:customStyle="1" w:styleId="af">
    <w:name w:val="Основной текст Знак"/>
    <w:basedOn w:val="a0"/>
    <w:link w:val="ae"/>
    <w:rPr>
      <w:sz w:val="28"/>
    </w:rPr>
  </w:style>
  <w:style w:type="paragraph" w:styleId="25">
    <w:name w:val="Body Text 2"/>
    <w:basedOn w:val="a"/>
    <w:link w:val="26"/>
    <w:uiPriority w:val="99"/>
    <w:pPr>
      <w:jc w:val="both"/>
    </w:pPr>
    <w:rPr>
      <w:sz w:val="28"/>
      <w:szCs w:val="20"/>
    </w:rPr>
  </w:style>
  <w:style w:type="character" w:customStyle="1" w:styleId="26">
    <w:name w:val="Основной текст 2 Знак"/>
    <w:basedOn w:val="a0"/>
    <w:link w:val="25"/>
    <w:uiPriority w:val="99"/>
    <w:rPr>
      <w:sz w:val="28"/>
    </w:rPr>
  </w:style>
  <w:style w:type="paragraph" w:customStyle="1" w:styleId="consnormal">
    <w:name w:val="consnormal"/>
    <w:basedOn w:val="a"/>
    <w:pPr>
      <w:spacing w:before="100" w:beforeAutospacing="1" w:after="100" w:afterAutospacing="1"/>
      <w:ind w:left="127" w:right="127"/>
    </w:pPr>
    <w:rPr>
      <w:rFonts w:ascii="Arial" w:hAnsi="Arial" w:cs="Arial"/>
      <w:color w:val="000000"/>
      <w:sz w:val="15"/>
      <w:szCs w:val="15"/>
    </w:rPr>
  </w:style>
  <w:style w:type="paragraph" w:customStyle="1" w:styleId="consnonformat">
    <w:name w:val="consnonformat"/>
    <w:basedOn w:val="a"/>
    <w:pPr>
      <w:spacing w:before="100" w:beforeAutospacing="1" w:after="100" w:afterAutospacing="1"/>
      <w:ind w:left="127" w:right="127"/>
    </w:pPr>
    <w:rPr>
      <w:rFonts w:ascii="Arial" w:hAnsi="Arial" w:cs="Arial"/>
      <w:color w:val="000000"/>
      <w:sz w:val="15"/>
      <w:szCs w:val="15"/>
    </w:rPr>
  </w:style>
  <w:style w:type="character" w:styleId="af0">
    <w:name w:val="Strong"/>
    <w:basedOn w:val="a0"/>
    <w:uiPriority w:val="22"/>
    <w:qFormat/>
    <w:rPr>
      <w:b/>
      <w:bCs/>
    </w:rPr>
  </w:style>
  <w:style w:type="character" w:customStyle="1" w:styleId="10">
    <w:name w:val="Заголовок 1 Знак"/>
    <w:basedOn w:val="a0"/>
    <w:link w:val="1"/>
    <w:uiPriority w:val="9"/>
    <w:rPr>
      <w:b/>
      <w:bCs/>
      <w:sz w:val="28"/>
      <w:szCs w:val="28"/>
    </w:rPr>
  </w:style>
  <w:style w:type="character" w:customStyle="1" w:styleId="20">
    <w:name w:val="Заголовок 2 Знак"/>
    <w:basedOn w:val="a0"/>
    <w:link w:val="2"/>
    <w:uiPriority w:val="9"/>
    <w:rPr>
      <w:sz w:val="28"/>
      <w:szCs w:val="28"/>
    </w:rPr>
  </w:style>
  <w:style w:type="paragraph" w:styleId="af1">
    <w:name w:val="Normal (Web)"/>
    <w:basedOn w:val="a"/>
    <w:uiPriority w:val="99"/>
    <w:unhideWhenUsed/>
    <w:pPr>
      <w:spacing w:before="100" w:beforeAutospacing="1" w:after="100" w:afterAutospacing="1"/>
    </w:pPr>
  </w:style>
  <w:style w:type="paragraph" w:styleId="af2">
    <w:name w:val="Balloon Text"/>
    <w:basedOn w:val="a"/>
    <w:link w:val="af3"/>
    <w:rPr>
      <w:rFonts w:ascii="Tahoma" w:hAnsi="Tahoma" w:cs="Tahoma"/>
      <w:sz w:val="16"/>
      <w:szCs w:val="16"/>
    </w:rPr>
  </w:style>
  <w:style w:type="character" w:customStyle="1" w:styleId="af3">
    <w:name w:val="Текст выноски Знак"/>
    <w:basedOn w:val="a0"/>
    <w:link w:val="af2"/>
    <w:rPr>
      <w:rFonts w:ascii="Tahoma" w:hAnsi="Tahoma" w:cs="Tahoma"/>
      <w:sz w:val="16"/>
      <w:szCs w:val="16"/>
    </w:rPr>
  </w:style>
  <w:style w:type="paragraph" w:styleId="af4">
    <w:name w:val="header"/>
    <w:basedOn w:val="a"/>
    <w:link w:val="af5"/>
    <w:uiPriority w:val="99"/>
    <w:pPr>
      <w:tabs>
        <w:tab w:val="center" w:pos="4677"/>
        <w:tab w:val="right" w:pos="9355"/>
      </w:tabs>
    </w:pPr>
  </w:style>
  <w:style w:type="character" w:customStyle="1" w:styleId="af5">
    <w:name w:val="Верхний колонтитул Знак"/>
    <w:basedOn w:val="a0"/>
    <w:link w:val="af4"/>
    <w:uiPriority w:val="99"/>
    <w:rPr>
      <w:sz w:val="24"/>
      <w:szCs w:val="24"/>
    </w:rPr>
  </w:style>
  <w:style w:type="paragraph" w:styleId="af6">
    <w:name w:val="footer"/>
    <w:basedOn w:val="a"/>
    <w:link w:val="af7"/>
    <w:uiPriority w:val="99"/>
    <w:pPr>
      <w:tabs>
        <w:tab w:val="center" w:pos="4677"/>
        <w:tab w:val="right" w:pos="9355"/>
      </w:tabs>
    </w:pPr>
  </w:style>
  <w:style w:type="character" w:customStyle="1" w:styleId="af7">
    <w:name w:val="Нижний колонтитул Знак"/>
    <w:basedOn w:val="a0"/>
    <w:link w:val="af6"/>
    <w:uiPriority w:val="99"/>
    <w:rPr>
      <w:sz w:val="24"/>
      <w:szCs w:val="24"/>
    </w:rPr>
  </w:style>
  <w:style w:type="paragraph" w:customStyle="1" w:styleId="Heading">
    <w:name w:val="Heading"/>
    <w:uiPriority w:val="99"/>
    <w:pPr>
      <w:widowControl w:val="0"/>
    </w:pPr>
    <w:rPr>
      <w:rFonts w:ascii="Arial" w:hAnsi="Arial" w:cs="Arial"/>
      <w:b/>
      <w:bCs/>
      <w:sz w:val="22"/>
      <w:szCs w:val="22"/>
    </w:rPr>
  </w:style>
  <w:style w:type="character" w:styleId="af8">
    <w:name w:val="Hyperlink"/>
    <w:basedOn w:val="a0"/>
    <w:uiPriority w:val="99"/>
    <w:unhideWhenUsed/>
    <w:rPr>
      <w:color w:val="0000FF"/>
      <w:u w:val="single"/>
    </w:rPr>
  </w:style>
  <w:style w:type="paragraph" w:styleId="af9">
    <w:name w:val="List Paragraph"/>
    <w:basedOn w:val="a"/>
    <w:uiPriority w:val="34"/>
    <w:qFormat/>
    <w:pPr>
      <w:ind w:left="720"/>
      <w:contextualSpacing/>
    </w:pPr>
  </w:style>
  <w:style w:type="paragraph" w:customStyle="1" w:styleId="ConsPlusTitle">
    <w:name w:val="ConsPlusTitle"/>
    <w:uiPriority w:val="99"/>
    <w:pPr>
      <w:widowControl w:val="0"/>
    </w:pPr>
    <w:rPr>
      <w:rFonts w:ascii="Arial" w:hAnsi="Arial" w:cs="Arial"/>
      <w:b/>
      <w:bCs/>
      <w:sz w:val="16"/>
      <w:szCs w:val="16"/>
    </w:rPr>
  </w:style>
  <w:style w:type="paragraph" w:styleId="afa">
    <w:name w:val="footnote text"/>
    <w:basedOn w:val="a"/>
    <w:link w:val="afb"/>
    <w:rPr>
      <w:sz w:val="20"/>
      <w:szCs w:val="20"/>
    </w:rPr>
  </w:style>
  <w:style w:type="character" w:customStyle="1" w:styleId="afb">
    <w:name w:val="Текст сноски Знак"/>
    <w:basedOn w:val="a0"/>
    <w:link w:val="afa"/>
  </w:style>
  <w:style w:type="character" w:styleId="afc">
    <w:name w:val="footnote reference"/>
    <w:basedOn w:val="a0"/>
    <w:rPr>
      <w:vertAlign w:val="superscript"/>
    </w:rPr>
  </w:style>
  <w:style w:type="paragraph" w:styleId="afd">
    <w:name w:val="Title"/>
    <w:basedOn w:val="a"/>
    <w:next w:val="a"/>
    <w:link w:val="afe"/>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Заголовок Знак"/>
    <w:basedOn w:val="a0"/>
    <w:link w:val="afd"/>
    <w:rPr>
      <w:rFonts w:asciiTheme="majorHAnsi" w:eastAsiaTheme="majorEastAsia" w:hAnsiTheme="majorHAnsi" w:cstheme="majorBidi"/>
      <w:color w:val="17365D" w:themeColor="text2" w:themeShade="BF"/>
      <w:spacing w:val="5"/>
      <w:sz w:val="52"/>
      <w:szCs w:val="52"/>
    </w:rPr>
  </w:style>
  <w:style w:type="character" w:customStyle="1" w:styleId="apple-converted-space">
    <w:name w:val="apple-converted-space"/>
    <w:basedOn w:val="a0"/>
  </w:style>
  <w:style w:type="paragraph" w:styleId="aff">
    <w:name w:val="TOC Heading"/>
    <w:basedOn w:val="1"/>
    <w:next w:val="a"/>
    <w:uiPriority w:val="39"/>
    <w:unhideWhenUsed/>
    <w:qFormat/>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2">
    <w:name w:val="toc 1"/>
    <w:basedOn w:val="a"/>
    <w:next w:val="a"/>
    <w:uiPriority w:val="39"/>
    <w:unhideWhenUsed/>
    <w:pPr>
      <w:spacing w:after="100"/>
    </w:pPr>
  </w:style>
  <w:style w:type="character" w:customStyle="1" w:styleId="13">
    <w:name w:val="Неразрешенное упоминание1"/>
    <w:basedOn w:val="a0"/>
    <w:uiPriority w:val="99"/>
    <w:semiHidden/>
    <w:unhideWhenUsed/>
    <w:rPr>
      <w:color w:val="605E5C"/>
      <w:shd w:val="clear" w:color="auto" w:fill="E1DFDD"/>
    </w:rPr>
  </w:style>
  <w:style w:type="character" w:styleId="aff0">
    <w:name w:val="Unresolved Mention"/>
    <w:basedOn w:val="a0"/>
    <w:uiPriority w:val="99"/>
    <w:semiHidden/>
    <w:unhideWhenUsed/>
    <w:rPr>
      <w:color w:val="605E5C"/>
      <w:shd w:val="clear" w:color="auto" w:fill="E1DFDD"/>
    </w:rPr>
  </w:style>
  <w:style w:type="paragraph" w:styleId="aff1">
    <w:name w:val="Date"/>
    <w:basedOn w:val="a"/>
    <w:next w:val="a"/>
    <w:link w:val="aff2"/>
  </w:style>
  <w:style w:type="character" w:customStyle="1" w:styleId="aff2">
    <w:name w:val="Дата Знак"/>
    <w:basedOn w:val="a0"/>
    <w:link w:val="af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tel:+74954898250" TargetMode="External"/><Relationship Id="rId1" Type="http://schemas.openxmlformats.org/officeDocument/2006/relationships/hyperlink" Target="mailto:info@triadacompany.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18A85A0B4A42679CB974F9290DD0E9"/>
        <w:category>
          <w:name w:val="Общие"/>
          <w:gallery w:val="placeholder"/>
        </w:category>
        <w:types>
          <w:type w:val="bbPlcHdr"/>
        </w:types>
        <w:behaviors>
          <w:behavior w:val="content"/>
        </w:behaviors>
        <w:guid w:val="{4854088C-6B9F-4CC2-AA2C-47BF905CED82}"/>
      </w:docPartPr>
      <w:docPartBody>
        <w:p w:rsidR="00000000" w:rsidRDefault="00FA3EEB" w:rsidP="00FA3EEB">
          <w:pPr>
            <w:pStyle w:val="AC18A85A0B4A42679CB974F9290DD0E9"/>
          </w:pPr>
          <w:r>
            <w:rPr>
              <w:caps/>
              <w:color w:val="4472C4" w:themeColor="accent1"/>
              <w:sz w:val="18"/>
              <w:szCs w:val="18"/>
            </w:rPr>
            <w:t>[Название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EB"/>
    <w:rsid w:val="0090691E"/>
    <w:rsid w:val="00FA3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9C2096558C413299374AF930051011">
    <w:name w:val="989C2096558C413299374AF930051011"/>
    <w:rsid w:val="00FA3EEB"/>
  </w:style>
  <w:style w:type="paragraph" w:customStyle="1" w:styleId="1D7D09D2AB5642F99304CC6214F4A5A7">
    <w:name w:val="1D7D09D2AB5642F99304CC6214F4A5A7"/>
    <w:rsid w:val="00FA3EEB"/>
  </w:style>
  <w:style w:type="paragraph" w:customStyle="1" w:styleId="A79BF8ACE0434494B455908FB69BBF71">
    <w:name w:val="A79BF8ACE0434494B455908FB69BBF71"/>
    <w:rsid w:val="00FA3EEB"/>
  </w:style>
  <w:style w:type="paragraph" w:customStyle="1" w:styleId="AC18A85A0B4A42679CB974F9290DD0E9">
    <w:name w:val="AC18A85A0B4A42679CB974F9290DD0E9"/>
    <w:rsid w:val="00FA3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74CC-3D6D-426C-BBB7-C2C3C56B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6953</Characters>
  <Application>Microsoft Office Word</Application>
  <DocSecurity>0</DocSecurity>
  <Lines>289</Lines>
  <Paragraphs>147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engec</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пРЕДОСТАВЛЕНО: triadacompany.ru</dc:title>
  <dc:creator>Фирма Триада</dc:creator>
  <cp:lastModifiedBy>Тимур Абдулхаиров</cp:lastModifiedBy>
  <cp:revision>2</cp:revision>
  <dcterms:created xsi:type="dcterms:W3CDTF">2023-10-02T18:24:00Z</dcterms:created>
  <dcterms:modified xsi:type="dcterms:W3CDTF">2023-10-02T18:24:00Z</dcterms:modified>
</cp:coreProperties>
</file>